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AB99E" w14:textId="7832DFA7" w:rsidR="00FF60CA" w:rsidRDefault="00FF60CA">
      <w:pPr>
        <w:widowControl w:val="0"/>
        <w:pBdr>
          <w:top w:val="nil"/>
          <w:left w:val="nil"/>
          <w:bottom w:val="nil"/>
          <w:right w:val="nil"/>
          <w:between w:val="nil"/>
        </w:pBdr>
        <w:spacing w:line="276" w:lineRule="auto"/>
        <w:rPr>
          <w:rFonts w:ascii="Arial" w:eastAsia="Arial" w:hAnsi="Arial" w:cs="Arial"/>
          <w:sz w:val="22"/>
          <w:szCs w:val="22"/>
        </w:rPr>
      </w:pPr>
    </w:p>
    <w:p w14:paraId="52BB1303" w14:textId="77777777" w:rsidR="00F1401A" w:rsidRDefault="00F1401A">
      <w:pPr>
        <w:widowControl w:val="0"/>
        <w:pBdr>
          <w:top w:val="nil"/>
          <w:left w:val="nil"/>
          <w:bottom w:val="nil"/>
          <w:right w:val="nil"/>
          <w:between w:val="nil"/>
        </w:pBdr>
        <w:spacing w:line="276" w:lineRule="auto"/>
        <w:rPr>
          <w:rFonts w:ascii="Arial" w:eastAsia="Arial" w:hAnsi="Arial" w:cs="Arial"/>
          <w:sz w:val="22"/>
          <w:szCs w:val="22"/>
        </w:rPr>
      </w:pPr>
    </w:p>
    <w:tbl>
      <w:tblPr>
        <w:tblStyle w:val="a"/>
        <w:tblW w:w="9361" w:type="dxa"/>
        <w:tblLayout w:type="fixed"/>
        <w:tblLook w:val="0000" w:firstRow="0" w:lastRow="0" w:firstColumn="0" w:lastColumn="0" w:noHBand="0" w:noVBand="0"/>
      </w:tblPr>
      <w:tblGrid>
        <w:gridCol w:w="9361"/>
      </w:tblGrid>
      <w:tr w:rsidR="00FF60CA" w14:paraId="5DC276C4" w14:textId="77777777">
        <w:trPr>
          <w:trHeight w:val="612"/>
        </w:trPr>
        <w:tc>
          <w:tcPr>
            <w:tcW w:w="9361" w:type="dxa"/>
          </w:tcPr>
          <w:p w14:paraId="1B9FD531" w14:textId="77777777" w:rsidR="00FF60CA" w:rsidRDefault="00DE29B3">
            <w:pPr>
              <w:pBdr>
                <w:top w:val="nil"/>
                <w:left w:val="nil"/>
                <w:bottom w:val="nil"/>
                <w:right w:val="nil"/>
                <w:between w:val="nil"/>
              </w:pBdr>
              <w:jc w:val="both"/>
              <w:rPr>
                <w:rFonts w:ascii="Cambria" w:eastAsia="Cambria" w:hAnsi="Cambria" w:cs="Cambria"/>
                <w:smallCaps/>
                <w:color w:val="000000"/>
                <w:sz w:val="50"/>
                <w:szCs w:val="50"/>
                <w:highlight w:val="white"/>
              </w:rPr>
            </w:pPr>
            <w:bookmarkStart w:id="0" w:name="gjdgxs" w:colFirst="0" w:colLast="0"/>
            <w:bookmarkEnd w:id="0"/>
            <w:r>
              <w:rPr>
                <w:rFonts w:ascii="Cambria" w:eastAsia="Cambria" w:hAnsi="Cambria" w:cs="Cambria"/>
                <w:smallCaps/>
                <w:color w:val="000000"/>
                <w:sz w:val="50"/>
                <w:szCs w:val="50"/>
                <w:highlight w:val="white"/>
              </w:rPr>
              <w:t xml:space="preserve">Brighton Girls policy </w:t>
            </w:r>
          </w:p>
        </w:tc>
      </w:tr>
      <w:tr w:rsidR="00FF60CA" w14:paraId="77E6E44F" w14:textId="77777777">
        <w:trPr>
          <w:trHeight w:val="391"/>
        </w:trPr>
        <w:tc>
          <w:tcPr>
            <w:tcW w:w="9361" w:type="dxa"/>
          </w:tcPr>
          <w:p w14:paraId="08531F5D" w14:textId="77777777" w:rsidR="00FF60CA" w:rsidRDefault="00DE29B3">
            <w:pPr>
              <w:pBdr>
                <w:top w:val="nil"/>
                <w:left w:val="nil"/>
                <w:bottom w:val="nil"/>
                <w:right w:val="nil"/>
                <w:between w:val="nil"/>
              </w:pBdr>
              <w:tabs>
                <w:tab w:val="left" w:pos="8130"/>
              </w:tabs>
              <w:jc w:val="both"/>
              <w:rPr>
                <w:rFonts w:ascii="Cambria" w:eastAsia="Cambria" w:hAnsi="Cambria" w:cs="Cambria"/>
                <w:b/>
                <w:smallCaps/>
                <w:color w:val="A19995"/>
                <w:sz w:val="24"/>
                <w:szCs w:val="24"/>
                <w:highlight w:val="white"/>
              </w:rPr>
            </w:pPr>
            <w:bookmarkStart w:id="1" w:name="30j0zll" w:colFirst="0" w:colLast="0"/>
            <w:bookmarkEnd w:id="1"/>
            <w:proofErr w:type="spellStart"/>
            <w:r>
              <w:rPr>
                <w:rFonts w:ascii="Cambria" w:eastAsia="Cambria" w:hAnsi="Cambria" w:cs="Cambria"/>
                <w:b/>
                <w:smallCaps/>
                <w:color w:val="A19995"/>
                <w:sz w:val="24"/>
                <w:szCs w:val="24"/>
              </w:rPr>
              <w:t>anti bullying</w:t>
            </w:r>
            <w:proofErr w:type="spellEnd"/>
          </w:p>
        </w:tc>
      </w:tr>
    </w:tbl>
    <w:p w14:paraId="6FD1AD5F" w14:textId="77777777" w:rsidR="00FF60CA" w:rsidRDefault="00FF60CA">
      <w:pPr>
        <w:jc w:val="both"/>
        <w:rPr>
          <w:rFonts w:ascii="Cambria" w:eastAsia="Cambria" w:hAnsi="Cambria" w:cs="Cambria"/>
        </w:rPr>
      </w:pPr>
    </w:p>
    <w:p w14:paraId="59F50D52" w14:textId="77777777" w:rsidR="00FF60CA" w:rsidRDefault="00FF60CA">
      <w:pPr>
        <w:jc w:val="both"/>
        <w:rPr>
          <w:rFonts w:ascii="Cambria" w:eastAsia="Cambria" w:hAnsi="Cambria" w:cs="Cambria"/>
        </w:rPr>
      </w:pPr>
    </w:p>
    <w:p w14:paraId="290CEDB7" w14:textId="77777777" w:rsidR="00FF60CA" w:rsidRDefault="00FF60CA">
      <w:pPr>
        <w:jc w:val="both"/>
        <w:rPr>
          <w:rFonts w:ascii="Cambria" w:eastAsia="Cambria" w:hAnsi="Cambria" w:cs="Cambria"/>
        </w:rPr>
      </w:pPr>
    </w:p>
    <w:p w14:paraId="700840AC" w14:textId="77777777" w:rsidR="00FF60CA" w:rsidRDefault="00FF60CA">
      <w:pPr>
        <w:jc w:val="both"/>
        <w:rPr>
          <w:rFonts w:ascii="Cambria" w:eastAsia="Cambria" w:hAnsi="Cambria" w:cs="Cambria"/>
        </w:rPr>
      </w:pPr>
    </w:p>
    <w:p w14:paraId="07A5F35C" w14:textId="77777777" w:rsidR="00FF60CA" w:rsidRDefault="00FF60CA">
      <w:pPr>
        <w:jc w:val="both"/>
        <w:rPr>
          <w:rFonts w:ascii="Cambria" w:eastAsia="Cambria" w:hAnsi="Cambria" w:cs="Cambria"/>
        </w:rPr>
      </w:pPr>
    </w:p>
    <w:p w14:paraId="0475C10E" w14:textId="77777777" w:rsidR="00FF60CA" w:rsidRDefault="00FF60CA">
      <w:pPr>
        <w:jc w:val="both"/>
        <w:rPr>
          <w:rFonts w:ascii="Cambria" w:eastAsia="Cambria" w:hAnsi="Cambria" w:cs="Cambria"/>
        </w:rPr>
      </w:pPr>
    </w:p>
    <w:p w14:paraId="347BE524" w14:textId="77777777" w:rsidR="00FF60CA" w:rsidRDefault="00FF60CA">
      <w:pPr>
        <w:jc w:val="both"/>
        <w:rPr>
          <w:rFonts w:ascii="Cambria" w:eastAsia="Cambria" w:hAnsi="Cambria" w:cs="Cambria"/>
        </w:rPr>
      </w:pPr>
    </w:p>
    <w:p w14:paraId="1012729E" w14:textId="48E4E109" w:rsidR="00FF60CA" w:rsidRDefault="00FF60CA">
      <w:pPr>
        <w:jc w:val="both"/>
        <w:rPr>
          <w:rFonts w:ascii="Cambria" w:eastAsia="Cambria" w:hAnsi="Cambria" w:cs="Cambria"/>
        </w:rPr>
      </w:pPr>
    </w:p>
    <w:p w14:paraId="0F99FAAD" w14:textId="2132819C" w:rsidR="00F47E29" w:rsidRDefault="00F47E29">
      <w:pPr>
        <w:jc w:val="both"/>
        <w:rPr>
          <w:rFonts w:ascii="Cambria" w:eastAsia="Cambria" w:hAnsi="Cambria" w:cs="Cambria"/>
        </w:rPr>
      </w:pPr>
    </w:p>
    <w:p w14:paraId="29A31172" w14:textId="6FE0F8BC" w:rsidR="00F47E29" w:rsidRDefault="00F47E29">
      <w:pPr>
        <w:jc w:val="both"/>
        <w:rPr>
          <w:rFonts w:ascii="Cambria" w:eastAsia="Cambria" w:hAnsi="Cambria" w:cs="Cambria"/>
        </w:rPr>
      </w:pPr>
    </w:p>
    <w:p w14:paraId="24B33896" w14:textId="0A8EA8BD" w:rsidR="00F47E29" w:rsidRDefault="00F47E29">
      <w:pPr>
        <w:jc w:val="both"/>
        <w:rPr>
          <w:rFonts w:ascii="Cambria" w:eastAsia="Cambria" w:hAnsi="Cambria" w:cs="Cambria"/>
        </w:rPr>
      </w:pPr>
    </w:p>
    <w:p w14:paraId="1DEC10C3" w14:textId="044BC1DD" w:rsidR="00F47E29" w:rsidRDefault="00F47E29">
      <w:pPr>
        <w:jc w:val="both"/>
        <w:rPr>
          <w:rFonts w:ascii="Cambria" w:eastAsia="Cambria" w:hAnsi="Cambria" w:cs="Cambria"/>
        </w:rPr>
      </w:pPr>
    </w:p>
    <w:p w14:paraId="6958F786" w14:textId="151CD162" w:rsidR="00F47E29" w:rsidRDefault="00F47E29">
      <w:pPr>
        <w:jc w:val="both"/>
        <w:rPr>
          <w:rFonts w:ascii="Cambria" w:eastAsia="Cambria" w:hAnsi="Cambria" w:cs="Cambria"/>
        </w:rPr>
      </w:pPr>
    </w:p>
    <w:p w14:paraId="0D996031" w14:textId="77777777" w:rsidR="00F47E29" w:rsidRDefault="00F47E29">
      <w:pPr>
        <w:jc w:val="both"/>
        <w:rPr>
          <w:rFonts w:ascii="Cambria" w:eastAsia="Cambria" w:hAnsi="Cambria" w:cs="Cambria"/>
        </w:rPr>
      </w:pPr>
    </w:p>
    <w:p w14:paraId="2EC3D763" w14:textId="77777777" w:rsidR="00FF60CA" w:rsidRDefault="00FF60CA">
      <w:pPr>
        <w:jc w:val="both"/>
        <w:rPr>
          <w:rFonts w:ascii="Cambria" w:eastAsia="Cambria" w:hAnsi="Cambria" w:cs="Cambria"/>
        </w:rPr>
      </w:pPr>
    </w:p>
    <w:p w14:paraId="2A2ACF73" w14:textId="77777777" w:rsidR="00FF60CA" w:rsidRDefault="00FF60CA">
      <w:pPr>
        <w:jc w:val="both"/>
        <w:rPr>
          <w:rFonts w:ascii="Cambria" w:eastAsia="Cambria" w:hAnsi="Cambria" w:cs="Cambria"/>
        </w:rPr>
      </w:pPr>
    </w:p>
    <w:p w14:paraId="47654A7D" w14:textId="77777777" w:rsidR="00FF60CA" w:rsidRDefault="00FF60CA">
      <w:pPr>
        <w:jc w:val="both"/>
        <w:rPr>
          <w:rFonts w:ascii="Cambria" w:eastAsia="Cambria" w:hAnsi="Cambria" w:cs="Cambria"/>
        </w:rPr>
      </w:pPr>
    </w:p>
    <w:p w14:paraId="13E783D7" w14:textId="77777777" w:rsidR="00FF60CA" w:rsidRDefault="00FF60CA">
      <w:pPr>
        <w:jc w:val="both"/>
        <w:rPr>
          <w:rFonts w:ascii="Cambria" w:eastAsia="Cambria" w:hAnsi="Cambria" w:cs="Cambria"/>
        </w:rPr>
      </w:pPr>
    </w:p>
    <w:p w14:paraId="33B98E32" w14:textId="77777777" w:rsidR="00FF60CA" w:rsidRDefault="00FF60CA">
      <w:pPr>
        <w:jc w:val="both"/>
        <w:rPr>
          <w:rFonts w:ascii="Cambria" w:eastAsia="Cambria" w:hAnsi="Cambria" w:cs="Cambria"/>
        </w:rPr>
      </w:pPr>
    </w:p>
    <w:p w14:paraId="7090EBC1" w14:textId="77777777" w:rsidR="00FF60CA" w:rsidRDefault="00FF60CA">
      <w:pPr>
        <w:jc w:val="both"/>
        <w:rPr>
          <w:rFonts w:ascii="Cambria" w:eastAsia="Cambria" w:hAnsi="Cambria" w:cs="Cambria"/>
        </w:rPr>
      </w:pPr>
    </w:p>
    <w:p w14:paraId="02B131EB" w14:textId="77777777" w:rsidR="00FF60CA" w:rsidRDefault="00FF60CA">
      <w:pPr>
        <w:jc w:val="both"/>
        <w:rPr>
          <w:rFonts w:ascii="Cambria" w:eastAsia="Cambria" w:hAnsi="Cambria" w:cs="Cambria"/>
        </w:rPr>
      </w:pPr>
    </w:p>
    <w:p w14:paraId="62D4BFF0" w14:textId="77777777" w:rsidR="00FF60CA" w:rsidRDefault="00FF60CA">
      <w:pPr>
        <w:jc w:val="both"/>
        <w:rPr>
          <w:rFonts w:ascii="Cambria" w:eastAsia="Cambria" w:hAnsi="Cambria" w:cs="Cambria"/>
        </w:rPr>
        <w:sectPr w:rsidR="00FF60CA">
          <w:headerReference w:type="even" r:id="rId7"/>
          <w:headerReference w:type="default" r:id="rId8"/>
          <w:footerReference w:type="even" r:id="rId9"/>
          <w:footerReference w:type="default" r:id="rId10"/>
          <w:headerReference w:type="first" r:id="rId11"/>
          <w:footerReference w:type="first" r:id="rId12"/>
          <w:pgSz w:w="11906" w:h="16838"/>
          <w:pgMar w:top="4961" w:right="1134" w:bottom="1134" w:left="1418" w:header="567" w:footer="567" w:gutter="0"/>
          <w:pgNumType w:start="1"/>
          <w:cols w:space="720" w:equalWidth="0">
            <w:col w:w="9360"/>
          </w:cols>
        </w:sectPr>
      </w:pPr>
    </w:p>
    <w:p w14:paraId="16D4438B" w14:textId="77777777" w:rsidR="00FF60CA" w:rsidRDefault="00FF60CA">
      <w:pPr>
        <w:widowControl w:val="0"/>
        <w:pBdr>
          <w:top w:val="nil"/>
          <w:left w:val="nil"/>
          <w:bottom w:val="nil"/>
          <w:right w:val="nil"/>
          <w:between w:val="nil"/>
        </w:pBdr>
        <w:spacing w:line="276" w:lineRule="auto"/>
        <w:rPr>
          <w:rFonts w:ascii="Cambria" w:eastAsia="Cambria" w:hAnsi="Cambria" w:cs="Cambria"/>
        </w:rPr>
      </w:pPr>
    </w:p>
    <w:tbl>
      <w:tblPr>
        <w:tblStyle w:val="a0"/>
        <w:tblW w:w="9180" w:type="dxa"/>
        <w:tblBorders>
          <w:top w:val="single" w:sz="8" w:space="0" w:color="C0C0C0"/>
          <w:bottom w:val="single" w:sz="8" w:space="0" w:color="C0C0C0"/>
          <w:insideH w:val="single" w:sz="4" w:space="0" w:color="C0C0C0"/>
          <w:insideV w:val="single" w:sz="4" w:space="0" w:color="C0C0C0"/>
        </w:tblBorders>
        <w:tblLayout w:type="fixed"/>
        <w:tblLook w:val="0000" w:firstRow="0" w:lastRow="0" w:firstColumn="0" w:lastColumn="0" w:noHBand="0" w:noVBand="0"/>
      </w:tblPr>
      <w:tblGrid>
        <w:gridCol w:w="3794"/>
        <w:gridCol w:w="3260"/>
        <w:gridCol w:w="2126"/>
      </w:tblGrid>
      <w:tr w:rsidR="00FF60CA" w14:paraId="2375DD8F" w14:textId="77777777">
        <w:trPr>
          <w:trHeight w:val="563"/>
        </w:trPr>
        <w:tc>
          <w:tcPr>
            <w:tcW w:w="3794" w:type="dxa"/>
          </w:tcPr>
          <w:p w14:paraId="682FDE72" w14:textId="77777777" w:rsidR="00FF60CA" w:rsidRDefault="00DE29B3">
            <w:pPr>
              <w:pBdr>
                <w:top w:val="nil"/>
                <w:left w:val="nil"/>
                <w:bottom w:val="nil"/>
                <w:right w:val="nil"/>
                <w:between w:val="nil"/>
              </w:pBdr>
              <w:jc w:val="both"/>
              <w:rPr>
                <w:rFonts w:ascii="Cambria" w:eastAsia="Cambria" w:hAnsi="Cambria" w:cs="Cambria"/>
                <w:b/>
                <w:color w:val="000000"/>
              </w:rPr>
            </w:pPr>
            <w:r>
              <w:rPr>
                <w:rFonts w:ascii="Cambria" w:eastAsia="Cambria" w:hAnsi="Cambria" w:cs="Cambria"/>
                <w:b/>
                <w:color w:val="000000"/>
              </w:rPr>
              <w:t xml:space="preserve">Document owner and approved by: </w:t>
            </w:r>
          </w:p>
          <w:p w14:paraId="0F75A90A" w14:textId="77777777" w:rsidR="00FF60CA" w:rsidRDefault="00DE29B3">
            <w:pPr>
              <w:jc w:val="both"/>
              <w:rPr>
                <w:rFonts w:ascii="Cambria" w:eastAsia="Cambria" w:hAnsi="Cambria" w:cs="Cambria"/>
              </w:rPr>
            </w:pPr>
            <w:r>
              <w:rPr>
                <w:rFonts w:ascii="Cambria" w:eastAsia="Cambria" w:hAnsi="Cambria" w:cs="Cambria"/>
              </w:rPr>
              <w:t>Wendy Fox</w:t>
            </w:r>
          </w:p>
        </w:tc>
        <w:tc>
          <w:tcPr>
            <w:tcW w:w="3260" w:type="dxa"/>
          </w:tcPr>
          <w:p w14:paraId="2FE28E25" w14:textId="77777777" w:rsidR="00FF60CA" w:rsidRDefault="00DE29B3">
            <w:pPr>
              <w:pBdr>
                <w:top w:val="nil"/>
                <w:left w:val="nil"/>
                <w:bottom w:val="nil"/>
                <w:right w:val="nil"/>
                <w:between w:val="nil"/>
              </w:pBdr>
              <w:jc w:val="both"/>
              <w:rPr>
                <w:rFonts w:ascii="Cambria" w:eastAsia="Cambria" w:hAnsi="Cambria" w:cs="Cambria"/>
                <w:b/>
                <w:color w:val="000000"/>
              </w:rPr>
            </w:pPr>
            <w:r>
              <w:rPr>
                <w:rFonts w:ascii="Cambria" w:eastAsia="Cambria" w:hAnsi="Cambria" w:cs="Cambria"/>
                <w:b/>
                <w:color w:val="000000"/>
              </w:rPr>
              <w:t xml:space="preserve">Author and contact person: </w:t>
            </w:r>
          </w:p>
          <w:p w14:paraId="2173ED0C" w14:textId="77777777" w:rsidR="00FF60CA" w:rsidRDefault="00DE29B3">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Wendy Fox</w:t>
            </w:r>
          </w:p>
        </w:tc>
        <w:tc>
          <w:tcPr>
            <w:tcW w:w="2126" w:type="dxa"/>
          </w:tcPr>
          <w:p w14:paraId="7759A366" w14:textId="77777777" w:rsidR="00FF60CA" w:rsidRDefault="00DE29B3">
            <w:pPr>
              <w:pBdr>
                <w:top w:val="nil"/>
                <w:left w:val="nil"/>
                <w:bottom w:val="nil"/>
                <w:right w:val="nil"/>
                <w:between w:val="nil"/>
              </w:pBdr>
              <w:jc w:val="both"/>
              <w:rPr>
                <w:rFonts w:ascii="Cambria" w:eastAsia="Cambria" w:hAnsi="Cambria" w:cs="Cambria"/>
                <w:b/>
                <w:color w:val="000000"/>
              </w:rPr>
            </w:pPr>
            <w:r>
              <w:rPr>
                <w:rFonts w:ascii="Cambria" w:eastAsia="Cambria" w:hAnsi="Cambria" w:cs="Cambria"/>
                <w:b/>
                <w:color w:val="000000"/>
              </w:rPr>
              <w:t xml:space="preserve">Valid as of: </w:t>
            </w:r>
          </w:p>
          <w:p w14:paraId="44DE692E" w14:textId="28573E34" w:rsidR="00FF60CA" w:rsidRDefault="00CA46CC">
            <w:pPr>
              <w:jc w:val="both"/>
              <w:rPr>
                <w:rFonts w:ascii="Cambria" w:eastAsia="Cambria" w:hAnsi="Cambria" w:cs="Cambria"/>
              </w:rPr>
            </w:pPr>
            <w:r>
              <w:rPr>
                <w:rFonts w:ascii="Cambria" w:eastAsia="Cambria" w:hAnsi="Cambria" w:cs="Cambria"/>
              </w:rPr>
              <w:t>5</w:t>
            </w:r>
            <w:r w:rsidR="00DE29B3">
              <w:rPr>
                <w:rFonts w:ascii="Cambria" w:eastAsia="Cambria" w:hAnsi="Cambria" w:cs="Cambria"/>
                <w:vertAlign w:val="superscript"/>
              </w:rPr>
              <w:t>th</w:t>
            </w:r>
            <w:r w:rsidR="00DE29B3">
              <w:rPr>
                <w:rFonts w:ascii="Cambria" w:eastAsia="Cambria" w:hAnsi="Cambria" w:cs="Cambria"/>
              </w:rPr>
              <w:t xml:space="preserve"> September 2020</w:t>
            </w:r>
          </w:p>
        </w:tc>
      </w:tr>
      <w:tr w:rsidR="00FF60CA" w14:paraId="110F287F" w14:textId="77777777">
        <w:trPr>
          <w:trHeight w:val="553"/>
        </w:trPr>
        <w:tc>
          <w:tcPr>
            <w:tcW w:w="3794" w:type="dxa"/>
          </w:tcPr>
          <w:p w14:paraId="7BC1743D" w14:textId="77777777" w:rsidR="00FF60CA" w:rsidRDefault="00DE29B3">
            <w:pPr>
              <w:pBdr>
                <w:top w:val="nil"/>
                <w:left w:val="nil"/>
                <w:bottom w:val="nil"/>
                <w:right w:val="nil"/>
                <w:between w:val="nil"/>
              </w:pBdr>
              <w:jc w:val="both"/>
              <w:rPr>
                <w:rFonts w:ascii="Cambria" w:eastAsia="Cambria" w:hAnsi="Cambria" w:cs="Cambria"/>
                <w:b/>
                <w:color w:val="000000"/>
              </w:rPr>
            </w:pPr>
            <w:r>
              <w:rPr>
                <w:rFonts w:ascii="Cambria" w:eastAsia="Cambria" w:hAnsi="Cambria" w:cs="Cambria"/>
                <w:b/>
                <w:color w:val="000000"/>
              </w:rPr>
              <w:t>School:</w:t>
            </w:r>
          </w:p>
          <w:p w14:paraId="47953854" w14:textId="77777777" w:rsidR="00FF60CA" w:rsidRDefault="00DE29B3">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Brighton Girls</w:t>
            </w:r>
          </w:p>
        </w:tc>
        <w:tc>
          <w:tcPr>
            <w:tcW w:w="3260" w:type="dxa"/>
          </w:tcPr>
          <w:p w14:paraId="429EC535" w14:textId="77777777" w:rsidR="00FF60CA" w:rsidRDefault="00DE29B3">
            <w:pPr>
              <w:pBdr>
                <w:top w:val="nil"/>
                <w:left w:val="nil"/>
                <w:bottom w:val="nil"/>
                <w:right w:val="nil"/>
                <w:between w:val="nil"/>
              </w:pBdr>
              <w:jc w:val="both"/>
              <w:rPr>
                <w:rFonts w:ascii="Cambria" w:eastAsia="Cambria" w:hAnsi="Cambria" w:cs="Cambria"/>
                <w:b/>
                <w:color w:val="000000"/>
              </w:rPr>
            </w:pPr>
            <w:r>
              <w:rPr>
                <w:rFonts w:ascii="Cambria" w:eastAsia="Cambria" w:hAnsi="Cambria" w:cs="Cambria"/>
                <w:b/>
                <w:color w:val="000000"/>
              </w:rPr>
              <w:t>Version:</w:t>
            </w:r>
          </w:p>
          <w:p w14:paraId="60006229" w14:textId="77777777" w:rsidR="00FF60CA" w:rsidRDefault="00DE29B3">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01</w:t>
            </w:r>
          </w:p>
        </w:tc>
        <w:tc>
          <w:tcPr>
            <w:tcW w:w="2126" w:type="dxa"/>
          </w:tcPr>
          <w:p w14:paraId="09C2ABEB" w14:textId="77777777" w:rsidR="00FF60CA" w:rsidRDefault="00DE29B3">
            <w:pPr>
              <w:pBdr>
                <w:top w:val="nil"/>
                <w:left w:val="nil"/>
                <w:bottom w:val="nil"/>
                <w:right w:val="nil"/>
                <w:between w:val="nil"/>
              </w:pBdr>
              <w:jc w:val="both"/>
              <w:rPr>
                <w:rFonts w:ascii="Cambria" w:eastAsia="Cambria" w:hAnsi="Cambria" w:cs="Cambria"/>
                <w:b/>
                <w:color w:val="000000"/>
              </w:rPr>
            </w:pPr>
            <w:r>
              <w:rPr>
                <w:rFonts w:ascii="Cambria" w:eastAsia="Cambria" w:hAnsi="Cambria" w:cs="Cambria"/>
                <w:b/>
                <w:color w:val="000000"/>
              </w:rPr>
              <w:t>Last Review:</w:t>
            </w:r>
          </w:p>
          <w:p w14:paraId="0C4A14DD" w14:textId="622ACE2A" w:rsidR="00FF60CA" w:rsidRDefault="00CA46CC">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December 2020</w:t>
            </w:r>
          </w:p>
        </w:tc>
      </w:tr>
    </w:tbl>
    <w:p w14:paraId="0D914B2F" w14:textId="77777777" w:rsidR="00FF60CA" w:rsidRDefault="00FF60CA">
      <w:pPr>
        <w:widowControl w:val="0"/>
        <w:pBdr>
          <w:top w:val="nil"/>
          <w:left w:val="nil"/>
          <w:bottom w:val="nil"/>
          <w:right w:val="nil"/>
          <w:between w:val="nil"/>
        </w:pBdr>
        <w:spacing w:line="276" w:lineRule="auto"/>
        <w:rPr>
          <w:rFonts w:ascii="Cambria" w:eastAsia="Cambria" w:hAnsi="Cambria" w:cs="Cambria"/>
          <w:color w:val="000000"/>
        </w:rPr>
      </w:pPr>
    </w:p>
    <w:tbl>
      <w:tblPr>
        <w:tblStyle w:val="a1"/>
        <w:tblW w:w="9468" w:type="dxa"/>
        <w:tblBorders>
          <w:top w:val="nil"/>
          <w:left w:val="nil"/>
          <w:bottom w:val="nil"/>
          <w:right w:val="nil"/>
          <w:insideH w:val="dotted" w:sz="4" w:space="0" w:color="000000"/>
          <w:insideV w:val="single" w:sz="4" w:space="0" w:color="000000"/>
        </w:tblBorders>
        <w:tblLayout w:type="fixed"/>
        <w:tblLook w:val="0400" w:firstRow="0" w:lastRow="0" w:firstColumn="0" w:lastColumn="0" w:noHBand="0" w:noVBand="1"/>
      </w:tblPr>
      <w:tblGrid>
        <w:gridCol w:w="9468"/>
      </w:tblGrid>
      <w:tr w:rsidR="00FF60CA" w14:paraId="3DB5A525" w14:textId="77777777">
        <w:tc>
          <w:tcPr>
            <w:tcW w:w="9468" w:type="dxa"/>
          </w:tcPr>
          <w:p w14:paraId="19FE02A6" w14:textId="77777777" w:rsidR="00FF60CA" w:rsidRDefault="00DE29B3">
            <w:pPr>
              <w:pBdr>
                <w:top w:val="nil"/>
                <w:left w:val="nil"/>
                <w:bottom w:val="nil"/>
                <w:right w:val="nil"/>
                <w:between w:val="nil"/>
              </w:pBdr>
              <w:jc w:val="both"/>
              <w:rPr>
                <w:rFonts w:ascii="Cambria" w:eastAsia="Cambria" w:hAnsi="Cambria" w:cs="Cambria"/>
                <w:color w:val="006600"/>
                <w:sz w:val="20"/>
                <w:szCs w:val="20"/>
              </w:rPr>
            </w:pPr>
            <w:r>
              <w:rPr>
                <w:rFonts w:ascii="Cambria" w:eastAsia="Cambria" w:hAnsi="Cambria" w:cs="Cambria"/>
                <w:color w:val="006600"/>
                <w:sz w:val="20"/>
                <w:szCs w:val="20"/>
              </w:rPr>
              <w:t xml:space="preserve">DOCUMENT CONTROL </w:t>
            </w:r>
          </w:p>
          <w:p w14:paraId="40B8531A" w14:textId="77777777" w:rsidR="00FF60CA" w:rsidRDefault="00FF60CA">
            <w:pPr>
              <w:pBdr>
                <w:top w:val="nil"/>
                <w:left w:val="nil"/>
                <w:bottom w:val="nil"/>
                <w:right w:val="nil"/>
                <w:between w:val="nil"/>
              </w:pBdr>
              <w:jc w:val="both"/>
              <w:rPr>
                <w:rFonts w:ascii="Cambria" w:eastAsia="Cambria" w:hAnsi="Cambria" w:cs="Cambria"/>
                <w:color w:val="FF0000"/>
                <w:sz w:val="20"/>
                <w:szCs w:val="20"/>
              </w:rPr>
            </w:pPr>
            <w:bookmarkStart w:id="2" w:name="1fob9te" w:colFirst="0" w:colLast="0"/>
            <w:bookmarkEnd w:id="2"/>
          </w:p>
          <w:p w14:paraId="7A58DA25" w14:textId="77777777" w:rsidR="00FF60CA" w:rsidRDefault="00FF60CA">
            <w:pPr>
              <w:pBdr>
                <w:top w:val="nil"/>
                <w:left w:val="nil"/>
                <w:bottom w:val="nil"/>
                <w:right w:val="nil"/>
                <w:between w:val="nil"/>
              </w:pBdr>
              <w:jc w:val="both"/>
              <w:rPr>
                <w:rFonts w:ascii="Cambria" w:eastAsia="Cambria" w:hAnsi="Cambria" w:cs="Cambria"/>
                <w:b w:val="0"/>
                <w:color w:val="000000"/>
                <w:sz w:val="18"/>
                <w:szCs w:val="18"/>
              </w:rPr>
            </w:pPr>
          </w:p>
        </w:tc>
      </w:tr>
    </w:tbl>
    <w:p w14:paraId="7C8D3EE6" w14:textId="77777777" w:rsidR="00FF60CA" w:rsidRDefault="00FF60CA">
      <w:pPr>
        <w:pBdr>
          <w:top w:val="nil"/>
          <w:left w:val="nil"/>
          <w:bottom w:val="nil"/>
          <w:right w:val="nil"/>
          <w:between w:val="nil"/>
        </w:pBdr>
        <w:jc w:val="both"/>
        <w:rPr>
          <w:rFonts w:ascii="Cambria" w:eastAsia="Cambria" w:hAnsi="Cambria" w:cs="Cambria"/>
          <w:color w:val="000000"/>
          <w:sz w:val="18"/>
          <w:szCs w:val="18"/>
        </w:rPr>
      </w:pPr>
    </w:p>
    <w:p w14:paraId="51B3022D" w14:textId="77777777" w:rsidR="00FF60CA" w:rsidRDefault="00FF60CA">
      <w:pPr>
        <w:jc w:val="both"/>
        <w:rPr>
          <w:rFonts w:ascii="Cambria" w:eastAsia="Cambria" w:hAnsi="Cambria" w:cs="Cambria"/>
        </w:rPr>
      </w:pPr>
    </w:p>
    <w:p w14:paraId="5B6765AB" w14:textId="77777777" w:rsidR="00FF60CA" w:rsidRDefault="00FF60CA">
      <w:pPr>
        <w:jc w:val="both"/>
        <w:rPr>
          <w:rFonts w:ascii="Cambria" w:eastAsia="Cambria" w:hAnsi="Cambria" w:cs="Cambria"/>
        </w:rPr>
      </w:pPr>
    </w:p>
    <w:p w14:paraId="28B42B7D" w14:textId="77777777" w:rsidR="00FF60CA" w:rsidRDefault="00FF60CA">
      <w:pPr>
        <w:jc w:val="both"/>
        <w:rPr>
          <w:rFonts w:ascii="Cambria" w:eastAsia="Cambria" w:hAnsi="Cambria" w:cs="Cambria"/>
        </w:rPr>
      </w:pPr>
    </w:p>
    <w:p w14:paraId="22F51023" w14:textId="77777777" w:rsidR="00FF60CA" w:rsidRDefault="00FF60CA" w:rsidP="00DE29B3">
      <w:pPr>
        <w:pStyle w:val="Heading1"/>
        <w:tabs>
          <w:tab w:val="clear" w:pos="567"/>
          <w:tab w:val="left" w:pos="975"/>
        </w:tabs>
        <w:jc w:val="both"/>
        <w:rPr>
          <w:rFonts w:ascii="Cambria" w:eastAsia="Cambria" w:hAnsi="Cambria" w:cs="Cambria"/>
        </w:rPr>
      </w:pPr>
    </w:p>
    <w:p w14:paraId="2E78CB42" w14:textId="7D0CBFD0" w:rsidR="00FF60CA" w:rsidRDefault="00FF60CA" w:rsidP="00F47E29">
      <w:pPr>
        <w:tabs>
          <w:tab w:val="left" w:pos="975"/>
        </w:tabs>
        <w:jc w:val="both"/>
        <w:rPr>
          <w:rFonts w:ascii="Cambria" w:eastAsia="Cambria" w:hAnsi="Cambria" w:cs="Cambria"/>
        </w:rPr>
      </w:pPr>
    </w:p>
    <w:p w14:paraId="6B1A73D2" w14:textId="77777777" w:rsidR="00FF60CA" w:rsidRDefault="00DE29B3">
      <w:pPr>
        <w:keepNext/>
        <w:keepLines/>
        <w:pBdr>
          <w:top w:val="nil"/>
          <w:left w:val="nil"/>
          <w:bottom w:val="nil"/>
          <w:right w:val="nil"/>
          <w:between w:val="nil"/>
        </w:pBdr>
        <w:tabs>
          <w:tab w:val="left" w:pos="567"/>
        </w:tabs>
        <w:spacing w:after="480"/>
        <w:jc w:val="both"/>
        <w:rPr>
          <w:rFonts w:ascii="Cambria" w:eastAsia="Cambria" w:hAnsi="Cambria" w:cs="Cambria"/>
          <w:smallCaps/>
          <w:color w:val="000000"/>
          <w:sz w:val="36"/>
          <w:szCs w:val="36"/>
        </w:rPr>
      </w:pPr>
      <w:bookmarkStart w:id="3" w:name="_3znysh7" w:colFirst="0" w:colLast="0"/>
      <w:bookmarkEnd w:id="3"/>
      <w:r>
        <w:rPr>
          <w:rFonts w:ascii="Cambria" w:eastAsia="Cambria" w:hAnsi="Cambria" w:cs="Cambria"/>
          <w:smallCaps/>
          <w:color w:val="000000"/>
          <w:sz w:val="36"/>
          <w:szCs w:val="36"/>
        </w:rPr>
        <w:t>Table of Contents</w:t>
      </w:r>
    </w:p>
    <w:sdt>
      <w:sdtPr>
        <w:id w:val="1062604665"/>
        <w:docPartObj>
          <w:docPartGallery w:val="Table of Contents"/>
          <w:docPartUnique/>
        </w:docPartObj>
      </w:sdtPr>
      <w:sdtEndPr/>
      <w:sdtContent>
        <w:p w14:paraId="70DA3F1D" w14:textId="77777777" w:rsidR="00FF60CA" w:rsidRDefault="00DE29B3">
          <w:pPr>
            <w:pBdr>
              <w:top w:val="nil"/>
              <w:left w:val="nil"/>
              <w:bottom w:val="dotted" w:sz="4" w:space="1" w:color="000000"/>
              <w:right w:val="nil"/>
              <w:between w:val="dotted" w:sz="4" w:space="1" w:color="000000"/>
            </w:pBdr>
            <w:tabs>
              <w:tab w:val="left" w:pos="567"/>
              <w:tab w:val="right" w:pos="9354"/>
            </w:tabs>
            <w:spacing w:line="480" w:lineRule="auto"/>
            <w:jc w:val="both"/>
            <w:rPr>
              <w:rFonts w:ascii="Cambria" w:eastAsia="Cambria" w:hAnsi="Cambria" w:cs="Cambria"/>
              <w:color w:val="000000"/>
              <w:sz w:val="22"/>
              <w:szCs w:val="22"/>
            </w:rPr>
          </w:pPr>
          <w:r>
            <w:fldChar w:fldCharType="begin"/>
          </w:r>
          <w:r>
            <w:instrText xml:space="preserve"> TOC \h \u \z </w:instrText>
          </w:r>
          <w:r>
            <w:fldChar w:fldCharType="separate"/>
          </w:r>
          <w:hyperlink w:anchor="_2et92p0">
            <w:r>
              <w:rPr>
                <w:rFonts w:ascii="Cambria" w:eastAsia="Cambria" w:hAnsi="Cambria" w:cs="Cambria"/>
                <w:color w:val="000000"/>
              </w:rPr>
              <w:t>1.</w:t>
            </w:r>
          </w:hyperlink>
          <w:hyperlink w:anchor="_2et92p0">
            <w:r>
              <w:rPr>
                <w:rFonts w:ascii="Cambria" w:eastAsia="Cambria" w:hAnsi="Cambria" w:cs="Cambria"/>
                <w:color w:val="000000"/>
                <w:sz w:val="22"/>
                <w:szCs w:val="22"/>
              </w:rPr>
              <w:tab/>
            </w:r>
          </w:hyperlink>
          <w:r>
            <w:fldChar w:fldCharType="begin"/>
          </w:r>
          <w:r>
            <w:instrText xml:space="preserve"> PAGEREF _2et92p0 \h </w:instrText>
          </w:r>
          <w:r>
            <w:fldChar w:fldCharType="separate"/>
          </w:r>
          <w:r>
            <w:rPr>
              <w:rFonts w:ascii="Cambria" w:eastAsia="Cambria" w:hAnsi="Cambria" w:cs="Cambria"/>
              <w:color w:val="000000"/>
            </w:rPr>
            <w:t>Purpose &amp; Applicability</w:t>
          </w:r>
          <w:r>
            <w:rPr>
              <w:rFonts w:ascii="Cambria" w:eastAsia="Cambria" w:hAnsi="Cambria" w:cs="Cambria"/>
              <w:color w:val="000000"/>
            </w:rPr>
            <w:tab/>
            <w:t>3</w:t>
          </w:r>
          <w:r>
            <w:fldChar w:fldCharType="end"/>
          </w:r>
        </w:p>
        <w:p w14:paraId="7FB4373D" w14:textId="77777777" w:rsidR="00FF60CA" w:rsidRDefault="00881351">
          <w:pPr>
            <w:pBdr>
              <w:top w:val="nil"/>
              <w:left w:val="nil"/>
              <w:bottom w:val="dotted" w:sz="4" w:space="1" w:color="000000"/>
              <w:right w:val="nil"/>
              <w:between w:val="dotted" w:sz="4" w:space="1" w:color="000000"/>
            </w:pBdr>
            <w:tabs>
              <w:tab w:val="left" w:pos="567"/>
              <w:tab w:val="right" w:pos="9354"/>
            </w:tabs>
            <w:spacing w:line="480" w:lineRule="auto"/>
            <w:jc w:val="both"/>
            <w:rPr>
              <w:rFonts w:ascii="Cambria" w:eastAsia="Cambria" w:hAnsi="Cambria" w:cs="Cambria"/>
              <w:color w:val="000000"/>
              <w:sz w:val="22"/>
              <w:szCs w:val="22"/>
            </w:rPr>
          </w:pPr>
          <w:hyperlink w:anchor="_tyjcwt">
            <w:r w:rsidR="00DE29B3">
              <w:rPr>
                <w:rFonts w:ascii="Cambria" w:eastAsia="Cambria" w:hAnsi="Cambria" w:cs="Cambria"/>
                <w:color w:val="000000"/>
              </w:rPr>
              <w:t>2.</w:t>
            </w:r>
          </w:hyperlink>
          <w:hyperlink w:anchor="_tyjcwt">
            <w:r w:rsidR="00DE29B3">
              <w:rPr>
                <w:rFonts w:ascii="Cambria" w:eastAsia="Cambria" w:hAnsi="Cambria" w:cs="Cambria"/>
                <w:color w:val="000000"/>
                <w:sz w:val="22"/>
                <w:szCs w:val="22"/>
              </w:rPr>
              <w:tab/>
            </w:r>
          </w:hyperlink>
          <w:r w:rsidR="00DE29B3">
            <w:fldChar w:fldCharType="begin"/>
          </w:r>
          <w:r w:rsidR="00DE29B3">
            <w:instrText xml:space="preserve"> PAGEREF _tyjcwt \h </w:instrText>
          </w:r>
          <w:r w:rsidR="00DE29B3">
            <w:fldChar w:fldCharType="separate"/>
          </w:r>
          <w:r w:rsidR="00DE29B3">
            <w:rPr>
              <w:rFonts w:ascii="Cambria" w:eastAsia="Cambria" w:hAnsi="Cambria" w:cs="Cambria"/>
              <w:color w:val="000000"/>
            </w:rPr>
            <w:t>List of Abbreviations &amp; Meanings</w:t>
          </w:r>
          <w:r w:rsidR="00DE29B3">
            <w:rPr>
              <w:rFonts w:ascii="Cambria" w:eastAsia="Cambria" w:hAnsi="Cambria" w:cs="Cambria"/>
              <w:color w:val="000000"/>
            </w:rPr>
            <w:tab/>
            <w:t>3</w:t>
          </w:r>
          <w:r w:rsidR="00DE29B3">
            <w:fldChar w:fldCharType="end"/>
          </w:r>
        </w:p>
        <w:p w14:paraId="3FB81B2B" w14:textId="77777777" w:rsidR="00FF60CA" w:rsidRDefault="00881351">
          <w:pPr>
            <w:pBdr>
              <w:top w:val="nil"/>
              <w:left w:val="nil"/>
              <w:bottom w:val="dotted" w:sz="4" w:space="1" w:color="000000"/>
              <w:right w:val="nil"/>
              <w:between w:val="dotted" w:sz="4" w:space="1" w:color="000000"/>
            </w:pBdr>
            <w:tabs>
              <w:tab w:val="left" w:pos="567"/>
              <w:tab w:val="right" w:pos="9354"/>
            </w:tabs>
            <w:spacing w:line="480" w:lineRule="auto"/>
            <w:jc w:val="both"/>
            <w:rPr>
              <w:rFonts w:ascii="Cambria" w:eastAsia="Cambria" w:hAnsi="Cambria" w:cs="Cambria"/>
              <w:color w:val="000000"/>
              <w:sz w:val="22"/>
              <w:szCs w:val="22"/>
            </w:rPr>
          </w:pPr>
          <w:hyperlink w:anchor="_3dy6vkm">
            <w:r w:rsidR="00DE29B3">
              <w:rPr>
                <w:rFonts w:ascii="Cambria" w:eastAsia="Cambria" w:hAnsi="Cambria" w:cs="Cambria"/>
                <w:color w:val="000000"/>
              </w:rPr>
              <w:t>3.</w:t>
            </w:r>
          </w:hyperlink>
          <w:hyperlink w:anchor="_3dy6vkm">
            <w:r w:rsidR="00DE29B3">
              <w:rPr>
                <w:rFonts w:ascii="Cambria" w:eastAsia="Cambria" w:hAnsi="Cambria" w:cs="Cambria"/>
                <w:color w:val="000000"/>
                <w:sz w:val="22"/>
                <w:szCs w:val="22"/>
              </w:rPr>
              <w:tab/>
            </w:r>
          </w:hyperlink>
          <w:r w:rsidR="00DE29B3">
            <w:fldChar w:fldCharType="begin"/>
          </w:r>
          <w:r w:rsidR="00DE29B3">
            <w:instrText xml:space="preserve"> PAGEREF _3dy6vkm \h </w:instrText>
          </w:r>
          <w:r w:rsidR="00DE29B3">
            <w:fldChar w:fldCharType="separate"/>
          </w:r>
          <w:r w:rsidR="00DE29B3">
            <w:rPr>
              <w:rFonts w:ascii="Cambria" w:eastAsia="Cambria" w:hAnsi="Cambria" w:cs="Cambria"/>
              <w:color w:val="000000"/>
            </w:rPr>
            <w:t>General Requirements</w:t>
          </w:r>
          <w:r w:rsidR="00DE29B3">
            <w:rPr>
              <w:rFonts w:ascii="Cambria" w:eastAsia="Cambria" w:hAnsi="Cambria" w:cs="Cambria"/>
              <w:color w:val="000000"/>
            </w:rPr>
            <w:tab/>
            <w:t>3</w:t>
          </w:r>
          <w:r w:rsidR="00DE29B3">
            <w:fldChar w:fldCharType="end"/>
          </w:r>
        </w:p>
        <w:p w14:paraId="14F70BC7" w14:textId="77777777" w:rsidR="00FF60CA" w:rsidRDefault="00881351">
          <w:pPr>
            <w:pBdr>
              <w:top w:val="nil"/>
              <w:left w:val="nil"/>
              <w:bottom w:val="dotted" w:sz="4" w:space="1" w:color="000000"/>
              <w:right w:val="nil"/>
              <w:between w:val="dotted" w:sz="4" w:space="1" w:color="000000"/>
            </w:pBdr>
            <w:tabs>
              <w:tab w:val="left" w:pos="1134"/>
              <w:tab w:val="right" w:pos="9344"/>
            </w:tabs>
            <w:spacing w:line="480" w:lineRule="auto"/>
            <w:ind w:left="567"/>
            <w:jc w:val="both"/>
            <w:rPr>
              <w:rFonts w:ascii="Cambria" w:eastAsia="Cambria" w:hAnsi="Cambria" w:cs="Cambria"/>
              <w:color w:val="000000"/>
              <w:sz w:val="22"/>
              <w:szCs w:val="22"/>
            </w:rPr>
          </w:pPr>
          <w:hyperlink w:anchor="_1t3h5sf">
            <w:r w:rsidR="00DE29B3">
              <w:rPr>
                <w:rFonts w:ascii="Cambria" w:eastAsia="Cambria" w:hAnsi="Cambria" w:cs="Cambria"/>
                <w:color w:val="000000"/>
              </w:rPr>
              <w:t>3.1</w:t>
            </w:r>
          </w:hyperlink>
          <w:hyperlink w:anchor="_1t3h5sf">
            <w:r w:rsidR="00DE29B3">
              <w:rPr>
                <w:rFonts w:ascii="Cambria" w:eastAsia="Cambria" w:hAnsi="Cambria" w:cs="Cambria"/>
                <w:color w:val="000000"/>
                <w:sz w:val="22"/>
                <w:szCs w:val="22"/>
              </w:rPr>
              <w:tab/>
            </w:r>
          </w:hyperlink>
          <w:r w:rsidR="00DE29B3">
            <w:fldChar w:fldCharType="begin"/>
          </w:r>
          <w:r w:rsidR="00DE29B3">
            <w:instrText xml:space="preserve"> PAGEREF _1t3h5sf \h </w:instrText>
          </w:r>
          <w:r w:rsidR="00DE29B3">
            <w:fldChar w:fldCharType="separate"/>
          </w:r>
          <w:r w:rsidR="00DE29B3">
            <w:rPr>
              <w:rFonts w:ascii="Cambria" w:eastAsia="Cambria" w:hAnsi="Cambria" w:cs="Cambria"/>
              <w:color w:val="000000"/>
            </w:rPr>
            <w:t>Statement of Philosophy</w:t>
          </w:r>
          <w:r w:rsidR="00DE29B3">
            <w:rPr>
              <w:rFonts w:ascii="Cambria" w:eastAsia="Cambria" w:hAnsi="Cambria" w:cs="Cambria"/>
              <w:color w:val="000000"/>
            </w:rPr>
            <w:tab/>
            <w:t>3</w:t>
          </w:r>
          <w:r w:rsidR="00DE29B3">
            <w:fldChar w:fldCharType="end"/>
          </w:r>
        </w:p>
        <w:p w14:paraId="648B8BE3" w14:textId="77777777" w:rsidR="00FF60CA" w:rsidRDefault="00881351">
          <w:pPr>
            <w:pBdr>
              <w:top w:val="nil"/>
              <w:left w:val="nil"/>
              <w:bottom w:val="dotted" w:sz="4" w:space="1" w:color="000000"/>
              <w:right w:val="nil"/>
              <w:between w:val="dotted" w:sz="4" w:space="1" w:color="000000"/>
            </w:pBdr>
            <w:tabs>
              <w:tab w:val="left" w:pos="1134"/>
              <w:tab w:val="right" w:pos="9344"/>
            </w:tabs>
            <w:spacing w:line="480" w:lineRule="auto"/>
            <w:ind w:left="567"/>
            <w:jc w:val="both"/>
            <w:rPr>
              <w:rFonts w:ascii="Cambria" w:eastAsia="Cambria" w:hAnsi="Cambria" w:cs="Cambria"/>
              <w:color w:val="000000"/>
              <w:sz w:val="22"/>
              <w:szCs w:val="22"/>
            </w:rPr>
          </w:pPr>
          <w:hyperlink w:anchor="_4d34og8">
            <w:r w:rsidR="00DE29B3">
              <w:rPr>
                <w:rFonts w:ascii="Cambria" w:eastAsia="Cambria" w:hAnsi="Cambria" w:cs="Cambria"/>
                <w:color w:val="000000"/>
              </w:rPr>
              <w:t>3.2</w:t>
            </w:r>
          </w:hyperlink>
          <w:hyperlink w:anchor="_4d34og8">
            <w:r w:rsidR="00DE29B3">
              <w:rPr>
                <w:rFonts w:ascii="Cambria" w:eastAsia="Cambria" w:hAnsi="Cambria" w:cs="Cambria"/>
                <w:color w:val="000000"/>
                <w:sz w:val="22"/>
                <w:szCs w:val="22"/>
              </w:rPr>
              <w:tab/>
            </w:r>
          </w:hyperlink>
          <w:r w:rsidR="00DE29B3">
            <w:fldChar w:fldCharType="begin"/>
          </w:r>
          <w:r w:rsidR="00DE29B3">
            <w:instrText xml:space="preserve"> PAGEREF _4d34og8 \h </w:instrText>
          </w:r>
          <w:r w:rsidR="00DE29B3">
            <w:fldChar w:fldCharType="separate"/>
          </w:r>
          <w:r w:rsidR="00DE29B3">
            <w:rPr>
              <w:rFonts w:ascii="Cambria" w:eastAsia="Cambria" w:hAnsi="Cambria" w:cs="Cambria"/>
              <w:color w:val="000000"/>
            </w:rPr>
            <w:t>Definition of Bullying</w:t>
          </w:r>
          <w:r w:rsidR="00DE29B3">
            <w:rPr>
              <w:rFonts w:ascii="Cambria" w:eastAsia="Cambria" w:hAnsi="Cambria" w:cs="Cambria"/>
              <w:color w:val="000000"/>
            </w:rPr>
            <w:tab/>
            <w:t>4</w:t>
          </w:r>
          <w:r w:rsidR="00DE29B3">
            <w:fldChar w:fldCharType="end"/>
          </w:r>
        </w:p>
        <w:p w14:paraId="58825EF3" w14:textId="77777777" w:rsidR="00FF60CA" w:rsidRDefault="00881351">
          <w:pPr>
            <w:pBdr>
              <w:top w:val="nil"/>
              <w:left w:val="nil"/>
              <w:bottom w:val="dotted" w:sz="4" w:space="1" w:color="000000"/>
              <w:right w:val="nil"/>
              <w:between w:val="dotted" w:sz="4" w:space="1" w:color="000000"/>
            </w:pBdr>
            <w:tabs>
              <w:tab w:val="left" w:pos="1134"/>
              <w:tab w:val="right" w:pos="9344"/>
            </w:tabs>
            <w:spacing w:line="480" w:lineRule="auto"/>
            <w:ind w:left="567"/>
            <w:jc w:val="both"/>
            <w:rPr>
              <w:rFonts w:ascii="Cambria" w:eastAsia="Cambria" w:hAnsi="Cambria" w:cs="Cambria"/>
              <w:color w:val="000000"/>
              <w:sz w:val="22"/>
              <w:szCs w:val="22"/>
            </w:rPr>
          </w:pPr>
          <w:hyperlink w:anchor="_z337ya">
            <w:r w:rsidR="00DE29B3">
              <w:rPr>
                <w:rFonts w:ascii="Cambria" w:eastAsia="Cambria" w:hAnsi="Cambria" w:cs="Cambria"/>
                <w:color w:val="000000"/>
              </w:rPr>
              <w:t>3.3</w:t>
            </w:r>
          </w:hyperlink>
          <w:hyperlink w:anchor="_z337ya">
            <w:r w:rsidR="00DE29B3">
              <w:rPr>
                <w:rFonts w:ascii="Cambria" w:eastAsia="Cambria" w:hAnsi="Cambria" w:cs="Cambria"/>
                <w:color w:val="000000"/>
                <w:sz w:val="22"/>
                <w:szCs w:val="22"/>
              </w:rPr>
              <w:tab/>
            </w:r>
          </w:hyperlink>
          <w:r w:rsidR="00DE29B3">
            <w:fldChar w:fldCharType="begin"/>
          </w:r>
          <w:r w:rsidR="00DE29B3">
            <w:instrText xml:space="preserve"> PAGEREF _z337ya \h </w:instrText>
          </w:r>
          <w:r w:rsidR="00DE29B3">
            <w:fldChar w:fldCharType="separate"/>
          </w:r>
          <w:r w:rsidR="00DE29B3">
            <w:rPr>
              <w:rFonts w:ascii="Cambria" w:eastAsia="Cambria" w:hAnsi="Cambria" w:cs="Cambria"/>
              <w:color w:val="000000"/>
            </w:rPr>
            <w:t>How Does Bullying Differ From Teasing Or Friendship Difficulties?</w:t>
          </w:r>
          <w:r w:rsidR="00DE29B3">
            <w:rPr>
              <w:rFonts w:ascii="Cambria" w:eastAsia="Cambria" w:hAnsi="Cambria" w:cs="Cambria"/>
              <w:color w:val="000000"/>
            </w:rPr>
            <w:tab/>
            <w:t>5</w:t>
          </w:r>
          <w:r w:rsidR="00DE29B3">
            <w:fldChar w:fldCharType="end"/>
          </w:r>
        </w:p>
        <w:p w14:paraId="1C81882A" w14:textId="77777777" w:rsidR="00FF60CA" w:rsidRDefault="00881351">
          <w:pPr>
            <w:pBdr>
              <w:top w:val="nil"/>
              <w:left w:val="nil"/>
              <w:bottom w:val="dotted" w:sz="4" w:space="1" w:color="000000"/>
              <w:right w:val="nil"/>
              <w:between w:val="dotted" w:sz="4" w:space="1" w:color="000000"/>
            </w:pBdr>
            <w:tabs>
              <w:tab w:val="left" w:pos="1134"/>
              <w:tab w:val="right" w:pos="9344"/>
            </w:tabs>
            <w:spacing w:line="480" w:lineRule="auto"/>
            <w:ind w:left="567"/>
            <w:jc w:val="both"/>
            <w:rPr>
              <w:rFonts w:ascii="Cambria" w:eastAsia="Cambria" w:hAnsi="Cambria" w:cs="Cambria"/>
              <w:color w:val="000000"/>
              <w:sz w:val="22"/>
              <w:szCs w:val="22"/>
            </w:rPr>
          </w:pPr>
          <w:hyperlink w:anchor="_2xcytpi">
            <w:r w:rsidR="00DE29B3">
              <w:rPr>
                <w:rFonts w:ascii="Cambria" w:eastAsia="Cambria" w:hAnsi="Cambria" w:cs="Cambria"/>
                <w:color w:val="000000"/>
              </w:rPr>
              <w:t>3.4</w:t>
            </w:r>
          </w:hyperlink>
          <w:hyperlink w:anchor="_2xcytpi">
            <w:r w:rsidR="00DE29B3">
              <w:rPr>
                <w:rFonts w:ascii="Cambria" w:eastAsia="Cambria" w:hAnsi="Cambria" w:cs="Cambria"/>
                <w:color w:val="000000"/>
                <w:sz w:val="22"/>
                <w:szCs w:val="22"/>
              </w:rPr>
              <w:tab/>
            </w:r>
          </w:hyperlink>
          <w:r w:rsidR="00DE29B3">
            <w:fldChar w:fldCharType="begin"/>
          </w:r>
          <w:r w:rsidR="00DE29B3">
            <w:instrText xml:space="preserve"> PAGEREF _2xcytpi \h </w:instrText>
          </w:r>
          <w:r w:rsidR="00DE29B3">
            <w:fldChar w:fldCharType="separate"/>
          </w:r>
          <w:r w:rsidR="00DE29B3">
            <w:rPr>
              <w:rFonts w:ascii="Cambria" w:eastAsia="Cambria" w:hAnsi="Cambria" w:cs="Cambria"/>
              <w:color w:val="000000"/>
            </w:rPr>
            <w:t>The Bully</w:t>
          </w:r>
          <w:r w:rsidR="00DE29B3">
            <w:rPr>
              <w:rFonts w:ascii="Cambria" w:eastAsia="Cambria" w:hAnsi="Cambria" w:cs="Cambria"/>
              <w:color w:val="000000"/>
            </w:rPr>
            <w:tab/>
            <w:t>5</w:t>
          </w:r>
          <w:r w:rsidR="00DE29B3">
            <w:fldChar w:fldCharType="end"/>
          </w:r>
        </w:p>
        <w:p w14:paraId="30517EB6" w14:textId="77777777" w:rsidR="00FF60CA" w:rsidRDefault="00881351">
          <w:pPr>
            <w:pBdr>
              <w:top w:val="nil"/>
              <w:left w:val="nil"/>
              <w:bottom w:val="dotted" w:sz="4" w:space="1" w:color="000000"/>
              <w:right w:val="nil"/>
              <w:between w:val="dotted" w:sz="4" w:space="1" w:color="000000"/>
            </w:pBdr>
            <w:tabs>
              <w:tab w:val="left" w:pos="1134"/>
              <w:tab w:val="right" w:pos="9344"/>
            </w:tabs>
            <w:spacing w:line="480" w:lineRule="auto"/>
            <w:ind w:left="567"/>
            <w:jc w:val="both"/>
            <w:rPr>
              <w:rFonts w:ascii="Cambria" w:eastAsia="Cambria" w:hAnsi="Cambria" w:cs="Cambria"/>
              <w:color w:val="000000"/>
              <w:sz w:val="22"/>
              <w:szCs w:val="22"/>
            </w:rPr>
          </w:pPr>
          <w:hyperlink w:anchor="_3whwml4">
            <w:r w:rsidR="00DE29B3">
              <w:rPr>
                <w:rFonts w:ascii="Cambria" w:eastAsia="Cambria" w:hAnsi="Cambria" w:cs="Cambria"/>
                <w:color w:val="000000"/>
              </w:rPr>
              <w:t>3.5</w:t>
            </w:r>
          </w:hyperlink>
          <w:hyperlink w:anchor="_3whwml4">
            <w:r w:rsidR="00DE29B3">
              <w:rPr>
                <w:rFonts w:ascii="Cambria" w:eastAsia="Cambria" w:hAnsi="Cambria" w:cs="Cambria"/>
                <w:color w:val="000000"/>
                <w:sz w:val="22"/>
                <w:szCs w:val="22"/>
              </w:rPr>
              <w:tab/>
            </w:r>
          </w:hyperlink>
          <w:r w:rsidR="00DE29B3">
            <w:fldChar w:fldCharType="begin"/>
          </w:r>
          <w:r w:rsidR="00DE29B3">
            <w:instrText xml:space="preserve"> PAGEREF _3whwml4 \h </w:instrText>
          </w:r>
          <w:r w:rsidR="00DE29B3">
            <w:fldChar w:fldCharType="separate"/>
          </w:r>
          <w:r w:rsidR="00DE29B3">
            <w:rPr>
              <w:rFonts w:ascii="Cambria" w:eastAsia="Cambria" w:hAnsi="Cambria" w:cs="Cambria"/>
              <w:color w:val="000000"/>
            </w:rPr>
            <w:t>Preventing Bullying</w:t>
          </w:r>
          <w:r w:rsidR="00DE29B3">
            <w:rPr>
              <w:rFonts w:ascii="Cambria" w:eastAsia="Cambria" w:hAnsi="Cambria" w:cs="Cambria"/>
              <w:color w:val="000000"/>
            </w:rPr>
            <w:tab/>
            <w:t>5</w:t>
          </w:r>
          <w:r w:rsidR="00DE29B3">
            <w:fldChar w:fldCharType="end"/>
          </w:r>
        </w:p>
        <w:p w14:paraId="4176E296" w14:textId="77777777" w:rsidR="00FF60CA" w:rsidRDefault="00881351">
          <w:pPr>
            <w:pBdr>
              <w:top w:val="nil"/>
              <w:left w:val="nil"/>
              <w:bottom w:val="dotted" w:sz="4" w:space="1" w:color="000000"/>
              <w:right w:val="nil"/>
              <w:between w:val="dotted" w:sz="4" w:space="1" w:color="000000"/>
            </w:pBdr>
            <w:tabs>
              <w:tab w:val="left" w:pos="1134"/>
              <w:tab w:val="right" w:pos="9344"/>
            </w:tabs>
            <w:spacing w:line="480" w:lineRule="auto"/>
            <w:ind w:left="567"/>
            <w:jc w:val="both"/>
            <w:rPr>
              <w:rFonts w:ascii="Cambria" w:eastAsia="Cambria" w:hAnsi="Cambria" w:cs="Cambria"/>
              <w:color w:val="000000"/>
              <w:sz w:val="22"/>
              <w:szCs w:val="22"/>
            </w:rPr>
          </w:pPr>
          <w:hyperlink w:anchor="_qsh70q">
            <w:r w:rsidR="00DE29B3">
              <w:rPr>
                <w:rFonts w:ascii="Cambria" w:eastAsia="Cambria" w:hAnsi="Cambria" w:cs="Cambria"/>
                <w:color w:val="000000"/>
              </w:rPr>
              <w:t>3.6</w:t>
            </w:r>
          </w:hyperlink>
          <w:hyperlink w:anchor="_qsh70q">
            <w:r w:rsidR="00DE29B3">
              <w:rPr>
                <w:rFonts w:ascii="Cambria" w:eastAsia="Cambria" w:hAnsi="Cambria" w:cs="Cambria"/>
                <w:color w:val="000000"/>
                <w:sz w:val="22"/>
                <w:szCs w:val="22"/>
              </w:rPr>
              <w:tab/>
            </w:r>
          </w:hyperlink>
          <w:r w:rsidR="00DE29B3">
            <w:fldChar w:fldCharType="begin"/>
          </w:r>
          <w:r w:rsidR="00DE29B3">
            <w:instrText xml:space="preserve"> PAGEREF _qsh70q \h </w:instrText>
          </w:r>
          <w:r w:rsidR="00DE29B3">
            <w:fldChar w:fldCharType="separate"/>
          </w:r>
          <w:r w:rsidR="00DE29B3">
            <w:rPr>
              <w:rFonts w:ascii="Cambria" w:eastAsia="Cambria" w:hAnsi="Cambria" w:cs="Cambria"/>
              <w:color w:val="000000"/>
            </w:rPr>
            <w:t>Being Aware – Possible Signs Of Bullying</w:t>
          </w:r>
          <w:r w:rsidR="00DE29B3">
            <w:rPr>
              <w:rFonts w:ascii="Cambria" w:eastAsia="Cambria" w:hAnsi="Cambria" w:cs="Cambria"/>
              <w:color w:val="000000"/>
            </w:rPr>
            <w:tab/>
            <w:t>7</w:t>
          </w:r>
          <w:r w:rsidR="00DE29B3">
            <w:fldChar w:fldCharType="end"/>
          </w:r>
        </w:p>
        <w:p w14:paraId="08DF5F80" w14:textId="77777777" w:rsidR="00FF60CA" w:rsidRDefault="00881351">
          <w:pPr>
            <w:pBdr>
              <w:top w:val="nil"/>
              <w:left w:val="nil"/>
              <w:bottom w:val="dotted" w:sz="4" w:space="1" w:color="000000"/>
              <w:right w:val="nil"/>
              <w:between w:val="dotted" w:sz="4" w:space="1" w:color="000000"/>
            </w:pBdr>
            <w:tabs>
              <w:tab w:val="left" w:pos="1134"/>
              <w:tab w:val="right" w:pos="9344"/>
            </w:tabs>
            <w:spacing w:line="480" w:lineRule="auto"/>
            <w:ind w:left="567"/>
            <w:jc w:val="both"/>
            <w:rPr>
              <w:rFonts w:ascii="Cambria" w:eastAsia="Cambria" w:hAnsi="Cambria" w:cs="Cambria"/>
              <w:color w:val="000000"/>
              <w:sz w:val="22"/>
              <w:szCs w:val="22"/>
            </w:rPr>
          </w:pPr>
          <w:hyperlink w:anchor="_2p2csry">
            <w:r w:rsidR="00DE29B3">
              <w:rPr>
                <w:rFonts w:ascii="Cambria" w:eastAsia="Cambria" w:hAnsi="Cambria" w:cs="Cambria"/>
                <w:color w:val="000000"/>
              </w:rPr>
              <w:t>3.7</w:t>
            </w:r>
          </w:hyperlink>
          <w:hyperlink w:anchor="_2p2csry">
            <w:r w:rsidR="00DE29B3">
              <w:rPr>
                <w:rFonts w:ascii="Cambria" w:eastAsia="Cambria" w:hAnsi="Cambria" w:cs="Cambria"/>
                <w:color w:val="000000"/>
                <w:sz w:val="22"/>
                <w:szCs w:val="22"/>
              </w:rPr>
              <w:tab/>
            </w:r>
          </w:hyperlink>
          <w:r w:rsidR="00DE29B3">
            <w:fldChar w:fldCharType="begin"/>
          </w:r>
          <w:r w:rsidR="00DE29B3">
            <w:instrText xml:space="preserve"> PAGEREF _2p2csry \h </w:instrText>
          </w:r>
          <w:r w:rsidR="00DE29B3">
            <w:fldChar w:fldCharType="separate"/>
          </w:r>
          <w:r w:rsidR="00DE29B3">
            <w:rPr>
              <w:rFonts w:ascii="Cambria" w:eastAsia="Cambria" w:hAnsi="Cambria" w:cs="Cambria"/>
              <w:color w:val="000000"/>
            </w:rPr>
            <w:t>Managing Bullying.</w:t>
          </w:r>
          <w:r w:rsidR="00DE29B3">
            <w:rPr>
              <w:rFonts w:ascii="Cambria" w:eastAsia="Cambria" w:hAnsi="Cambria" w:cs="Cambria"/>
              <w:color w:val="000000"/>
            </w:rPr>
            <w:tab/>
            <w:t>8</w:t>
          </w:r>
          <w:r w:rsidR="00DE29B3">
            <w:fldChar w:fldCharType="end"/>
          </w:r>
        </w:p>
        <w:p w14:paraId="7C5F5E27" w14:textId="77777777" w:rsidR="00FF60CA" w:rsidRDefault="00881351">
          <w:pPr>
            <w:pBdr>
              <w:top w:val="nil"/>
              <w:left w:val="nil"/>
              <w:bottom w:val="dotted" w:sz="4" w:space="1" w:color="000000"/>
              <w:right w:val="nil"/>
              <w:between w:val="dotted" w:sz="4" w:space="1" w:color="000000"/>
            </w:pBdr>
            <w:tabs>
              <w:tab w:val="left" w:pos="1134"/>
              <w:tab w:val="right" w:pos="9344"/>
            </w:tabs>
            <w:spacing w:line="480" w:lineRule="auto"/>
            <w:ind w:left="567"/>
            <w:jc w:val="both"/>
            <w:rPr>
              <w:rFonts w:ascii="Cambria" w:eastAsia="Cambria" w:hAnsi="Cambria" w:cs="Cambria"/>
              <w:color w:val="000000"/>
              <w:sz w:val="22"/>
              <w:szCs w:val="22"/>
            </w:rPr>
          </w:pPr>
          <w:hyperlink w:anchor="_23ckvvd">
            <w:r w:rsidR="00DE29B3">
              <w:rPr>
                <w:rFonts w:ascii="Cambria" w:eastAsia="Cambria" w:hAnsi="Cambria" w:cs="Cambria"/>
                <w:color w:val="000000"/>
              </w:rPr>
              <w:t>3.8</w:t>
            </w:r>
          </w:hyperlink>
          <w:hyperlink w:anchor="_23ckvvd">
            <w:r w:rsidR="00DE29B3">
              <w:rPr>
                <w:rFonts w:ascii="Cambria" w:eastAsia="Cambria" w:hAnsi="Cambria" w:cs="Cambria"/>
                <w:color w:val="000000"/>
                <w:sz w:val="22"/>
                <w:szCs w:val="22"/>
              </w:rPr>
              <w:tab/>
            </w:r>
          </w:hyperlink>
          <w:r w:rsidR="00DE29B3">
            <w:fldChar w:fldCharType="begin"/>
          </w:r>
          <w:r w:rsidR="00DE29B3">
            <w:instrText xml:space="preserve"> PAGEREF _23ckvvd \h </w:instrText>
          </w:r>
          <w:r w:rsidR="00DE29B3">
            <w:fldChar w:fldCharType="separate"/>
          </w:r>
          <w:r w:rsidR="00DE29B3">
            <w:rPr>
              <w:rFonts w:ascii="Cambria" w:eastAsia="Cambria" w:hAnsi="Cambria" w:cs="Cambria"/>
              <w:color w:val="000000"/>
            </w:rPr>
            <w:t>Dealing With Bullying</w:t>
          </w:r>
          <w:r w:rsidR="00DE29B3">
            <w:rPr>
              <w:rFonts w:ascii="Cambria" w:eastAsia="Cambria" w:hAnsi="Cambria" w:cs="Cambria"/>
              <w:color w:val="000000"/>
            </w:rPr>
            <w:tab/>
            <w:t>9</w:t>
          </w:r>
          <w:r w:rsidR="00DE29B3">
            <w:fldChar w:fldCharType="end"/>
          </w:r>
        </w:p>
        <w:p w14:paraId="71AC0842" w14:textId="77777777" w:rsidR="00FF60CA" w:rsidRDefault="00881351">
          <w:pPr>
            <w:pBdr>
              <w:top w:val="nil"/>
              <w:left w:val="nil"/>
              <w:bottom w:val="dotted" w:sz="4" w:space="1" w:color="000000"/>
              <w:right w:val="nil"/>
              <w:between w:val="dotted" w:sz="4" w:space="1" w:color="000000"/>
            </w:pBdr>
            <w:tabs>
              <w:tab w:val="left" w:pos="1134"/>
              <w:tab w:val="right" w:pos="9344"/>
            </w:tabs>
            <w:spacing w:line="480" w:lineRule="auto"/>
            <w:ind w:left="567"/>
            <w:jc w:val="both"/>
            <w:rPr>
              <w:rFonts w:ascii="Cambria" w:eastAsia="Cambria" w:hAnsi="Cambria" w:cs="Cambria"/>
              <w:color w:val="000000"/>
              <w:sz w:val="22"/>
              <w:szCs w:val="22"/>
            </w:rPr>
          </w:pPr>
          <w:hyperlink w:anchor="_2grqrue">
            <w:r w:rsidR="00DE29B3">
              <w:rPr>
                <w:rFonts w:ascii="Cambria" w:eastAsia="Cambria" w:hAnsi="Cambria" w:cs="Cambria"/>
                <w:color w:val="000000"/>
              </w:rPr>
              <w:t>3.9</w:t>
            </w:r>
          </w:hyperlink>
          <w:hyperlink w:anchor="_2grqrue">
            <w:r w:rsidR="00DE29B3">
              <w:rPr>
                <w:rFonts w:ascii="Cambria" w:eastAsia="Cambria" w:hAnsi="Cambria" w:cs="Cambria"/>
                <w:color w:val="000000"/>
                <w:sz w:val="22"/>
                <w:szCs w:val="22"/>
              </w:rPr>
              <w:tab/>
            </w:r>
          </w:hyperlink>
          <w:r w:rsidR="00DE29B3">
            <w:fldChar w:fldCharType="begin"/>
          </w:r>
          <w:r w:rsidR="00DE29B3">
            <w:instrText xml:space="preserve"> PAGEREF _2grqrue \h </w:instrText>
          </w:r>
          <w:r w:rsidR="00DE29B3">
            <w:fldChar w:fldCharType="separate"/>
          </w:r>
          <w:r w:rsidR="00DE29B3">
            <w:rPr>
              <w:rFonts w:ascii="Cambria" w:eastAsia="Cambria" w:hAnsi="Cambria" w:cs="Cambria"/>
              <w:color w:val="000000"/>
            </w:rPr>
            <w:t>Sanctions</w:t>
          </w:r>
          <w:r w:rsidR="00DE29B3">
            <w:rPr>
              <w:rFonts w:ascii="Cambria" w:eastAsia="Cambria" w:hAnsi="Cambria" w:cs="Cambria"/>
              <w:color w:val="000000"/>
            </w:rPr>
            <w:tab/>
            <w:t>10</w:t>
          </w:r>
          <w:r w:rsidR="00DE29B3">
            <w:fldChar w:fldCharType="end"/>
          </w:r>
        </w:p>
        <w:p w14:paraId="6FC5C32F" w14:textId="77777777" w:rsidR="00FF60CA" w:rsidRDefault="00881351">
          <w:pPr>
            <w:pBdr>
              <w:top w:val="nil"/>
              <w:left w:val="nil"/>
              <w:bottom w:val="dotted" w:sz="4" w:space="1" w:color="000000"/>
              <w:right w:val="nil"/>
              <w:between w:val="dotted" w:sz="4" w:space="1" w:color="000000"/>
            </w:pBdr>
            <w:tabs>
              <w:tab w:val="left" w:pos="1134"/>
              <w:tab w:val="right" w:pos="9344"/>
            </w:tabs>
            <w:spacing w:line="480" w:lineRule="auto"/>
            <w:ind w:left="567"/>
            <w:jc w:val="both"/>
            <w:rPr>
              <w:rFonts w:ascii="Cambria" w:eastAsia="Cambria" w:hAnsi="Cambria" w:cs="Cambria"/>
              <w:color w:val="000000"/>
              <w:sz w:val="22"/>
              <w:szCs w:val="22"/>
            </w:rPr>
          </w:pPr>
          <w:hyperlink w:anchor="_19c6y18">
            <w:r w:rsidR="00DE29B3">
              <w:rPr>
                <w:rFonts w:ascii="Cambria" w:eastAsia="Cambria" w:hAnsi="Cambria" w:cs="Cambria"/>
                <w:color w:val="000000"/>
              </w:rPr>
              <w:t>3.10</w:t>
            </w:r>
          </w:hyperlink>
          <w:hyperlink w:anchor="_19c6y18">
            <w:r w:rsidR="00DE29B3">
              <w:rPr>
                <w:rFonts w:ascii="Cambria" w:eastAsia="Cambria" w:hAnsi="Cambria" w:cs="Cambria"/>
                <w:color w:val="000000"/>
                <w:sz w:val="22"/>
                <w:szCs w:val="22"/>
              </w:rPr>
              <w:tab/>
            </w:r>
          </w:hyperlink>
          <w:r w:rsidR="00DE29B3">
            <w:fldChar w:fldCharType="begin"/>
          </w:r>
          <w:r w:rsidR="00DE29B3">
            <w:instrText xml:space="preserve"> PAGEREF _19c6y18 \h </w:instrText>
          </w:r>
          <w:r w:rsidR="00DE29B3">
            <w:fldChar w:fldCharType="separate"/>
          </w:r>
          <w:r w:rsidR="00DE29B3">
            <w:rPr>
              <w:rFonts w:ascii="Cambria" w:eastAsia="Cambria" w:hAnsi="Cambria" w:cs="Cambria"/>
              <w:color w:val="000000"/>
            </w:rPr>
            <w:t>Responses to Staff Bullying</w:t>
          </w:r>
          <w:r w:rsidR="00DE29B3">
            <w:rPr>
              <w:rFonts w:ascii="Cambria" w:eastAsia="Cambria" w:hAnsi="Cambria" w:cs="Cambria"/>
              <w:color w:val="000000"/>
            </w:rPr>
            <w:tab/>
            <w:t>10</w:t>
          </w:r>
          <w:r w:rsidR="00DE29B3">
            <w:fldChar w:fldCharType="end"/>
          </w:r>
        </w:p>
        <w:p w14:paraId="10DDE1FB" w14:textId="77777777" w:rsidR="00FF60CA" w:rsidRDefault="00881351">
          <w:pPr>
            <w:pBdr>
              <w:top w:val="nil"/>
              <w:left w:val="nil"/>
              <w:bottom w:val="dotted" w:sz="4" w:space="1" w:color="000000"/>
              <w:right w:val="nil"/>
              <w:between w:val="dotted" w:sz="4" w:space="1" w:color="000000"/>
            </w:pBdr>
            <w:tabs>
              <w:tab w:val="left" w:pos="1134"/>
              <w:tab w:val="right" w:pos="9344"/>
            </w:tabs>
            <w:spacing w:line="480" w:lineRule="auto"/>
            <w:ind w:left="567"/>
            <w:jc w:val="both"/>
            <w:rPr>
              <w:rFonts w:ascii="Cambria" w:eastAsia="Cambria" w:hAnsi="Cambria" w:cs="Cambria"/>
              <w:color w:val="000000"/>
              <w:sz w:val="22"/>
              <w:szCs w:val="22"/>
            </w:rPr>
          </w:pPr>
          <w:hyperlink w:anchor="_37m2jsg">
            <w:r w:rsidR="00DE29B3">
              <w:rPr>
                <w:rFonts w:ascii="Cambria" w:eastAsia="Cambria" w:hAnsi="Cambria" w:cs="Cambria"/>
                <w:color w:val="000000"/>
              </w:rPr>
              <w:t>3.11</w:t>
            </w:r>
          </w:hyperlink>
          <w:hyperlink w:anchor="_37m2jsg">
            <w:r w:rsidR="00DE29B3">
              <w:rPr>
                <w:rFonts w:ascii="Cambria" w:eastAsia="Cambria" w:hAnsi="Cambria" w:cs="Cambria"/>
                <w:color w:val="000000"/>
                <w:sz w:val="22"/>
                <w:szCs w:val="22"/>
              </w:rPr>
              <w:tab/>
            </w:r>
          </w:hyperlink>
          <w:r w:rsidR="00DE29B3">
            <w:fldChar w:fldCharType="begin"/>
          </w:r>
          <w:r w:rsidR="00DE29B3">
            <w:instrText xml:space="preserve"> PAGEREF _37m2jsg \h </w:instrText>
          </w:r>
          <w:r w:rsidR="00DE29B3">
            <w:fldChar w:fldCharType="separate"/>
          </w:r>
          <w:r w:rsidR="00DE29B3">
            <w:rPr>
              <w:rFonts w:ascii="Cambria" w:eastAsia="Cambria" w:hAnsi="Cambria" w:cs="Cambria"/>
              <w:color w:val="000000"/>
            </w:rPr>
            <w:t>Partnership With Parents</w:t>
          </w:r>
          <w:r w:rsidR="00DE29B3">
            <w:rPr>
              <w:rFonts w:ascii="Cambria" w:eastAsia="Cambria" w:hAnsi="Cambria" w:cs="Cambria"/>
              <w:color w:val="000000"/>
            </w:rPr>
            <w:tab/>
            <w:t>10</w:t>
          </w:r>
          <w:r w:rsidR="00DE29B3">
            <w:fldChar w:fldCharType="end"/>
          </w:r>
        </w:p>
        <w:p w14:paraId="2B33100F" w14:textId="77777777" w:rsidR="00FF60CA" w:rsidRDefault="00881351">
          <w:pPr>
            <w:pBdr>
              <w:top w:val="nil"/>
              <w:left w:val="nil"/>
              <w:bottom w:val="dotted" w:sz="4" w:space="1" w:color="000000"/>
              <w:right w:val="nil"/>
              <w:between w:val="dotted" w:sz="4" w:space="1" w:color="000000"/>
            </w:pBdr>
            <w:tabs>
              <w:tab w:val="left" w:pos="1134"/>
              <w:tab w:val="right" w:pos="9344"/>
            </w:tabs>
            <w:spacing w:line="480" w:lineRule="auto"/>
            <w:ind w:left="567"/>
            <w:jc w:val="both"/>
            <w:rPr>
              <w:rFonts w:ascii="Cambria" w:eastAsia="Cambria" w:hAnsi="Cambria" w:cs="Cambria"/>
              <w:color w:val="000000"/>
              <w:sz w:val="22"/>
              <w:szCs w:val="22"/>
            </w:rPr>
          </w:pPr>
          <w:hyperlink w:anchor="_46r0co2">
            <w:r w:rsidR="00DE29B3">
              <w:rPr>
                <w:rFonts w:ascii="Cambria" w:eastAsia="Cambria" w:hAnsi="Cambria" w:cs="Cambria"/>
                <w:color w:val="000000"/>
              </w:rPr>
              <w:t>3.12</w:t>
            </w:r>
          </w:hyperlink>
          <w:hyperlink w:anchor="_46r0co2">
            <w:r w:rsidR="00DE29B3">
              <w:rPr>
                <w:rFonts w:ascii="Cambria" w:eastAsia="Cambria" w:hAnsi="Cambria" w:cs="Cambria"/>
                <w:color w:val="000000"/>
                <w:sz w:val="22"/>
                <w:szCs w:val="22"/>
              </w:rPr>
              <w:tab/>
            </w:r>
          </w:hyperlink>
          <w:r w:rsidR="00DE29B3">
            <w:fldChar w:fldCharType="begin"/>
          </w:r>
          <w:r w:rsidR="00DE29B3">
            <w:instrText xml:space="preserve"> PAGEREF _46r0co2 \h </w:instrText>
          </w:r>
          <w:r w:rsidR="00DE29B3">
            <w:fldChar w:fldCharType="separate"/>
          </w:r>
          <w:r w:rsidR="00DE29B3">
            <w:rPr>
              <w:rFonts w:ascii="Cambria" w:eastAsia="Cambria" w:hAnsi="Cambria" w:cs="Cambria"/>
              <w:color w:val="000000"/>
            </w:rPr>
            <w:t>Links to Other Policies</w:t>
          </w:r>
          <w:r w:rsidR="00DE29B3">
            <w:rPr>
              <w:rFonts w:ascii="Cambria" w:eastAsia="Cambria" w:hAnsi="Cambria" w:cs="Cambria"/>
              <w:color w:val="000000"/>
            </w:rPr>
            <w:tab/>
            <w:t>11</w:t>
          </w:r>
          <w:r w:rsidR="00DE29B3">
            <w:fldChar w:fldCharType="end"/>
          </w:r>
        </w:p>
        <w:p w14:paraId="60FBD9ED" w14:textId="77777777" w:rsidR="00FF60CA" w:rsidRDefault="00881351">
          <w:pPr>
            <w:pBdr>
              <w:top w:val="nil"/>
              <w:left w:val="nil"/>
              <w:bottom w:val="dotted" w:sz="4" w:space="1" w:color="000000"/>
              <w:right w:val="nil"/>
              <w:between w:val="dotted" w:sz="4" w:space="1" w:color="000000"/>
            </w:pBdr>
            <w:tabs>
              <w:tab w:val="left" w:pos="1134"/>
              <w:tab w:val="right" w:pos="9344"/>
            </w:tabs>
            <w:spacing w:line="480" w:lineRule="auto"/>
            <w:ind w:left="567"/>
            <w:jc w:val="both"/>
            <w:rPr>
              <w:rFonts w:ascii="Cambria" w:eastAsia="Cambria" w:hAnsi="Cambria" w:cs="Cambria"/>
              <w:color w:val="000000"/>
              <w:sz w:val="22"/>
              <w:szCs w:val="22"/>
            </w:rPr>
          </w:pPr>
          <w:hyperlink w:anchor="_111kx3o">
            <w:r w:rsidR="00DE29B3">
              <w:rPr>
                <w:rFonts w:ascii="Cambria" w:eastAsia="Cambria" w:hAnsi="Cambria" w:cs="Cambria"/>
                <w:color w:val="000000"/>
              </w:rPr>
              <w:t>3.13</w:t>
            </w:r>
          </w:hyperlink>
          <w:hyperlink w:anchor="_111kx3o">
            <w:r w:rsidR="00DE29B3">
              <w:rPr>
                <w:rFonts w:ascii="Cambria" w:eastAsia="Cambria" w:hAnsi="Cambria" w:cs="Cambria"/>
                <w:color w:val="000000"/>
                <w:sz w:val="22"/>
                <w:szCs w:val="22"/>
              </w:rPr>
              <w:tab/>
            </w:r>
          </w:hyperlink>
          <w:r w:rsidR="00DE29B3">
            <w:fldChar w:fldCharType="begin"/>
          </w:r>
          <w:r w:rsidR="00DE29B3">
            <w:instrText xml:space="preserve"> PAGEREF _111kx3o \h </w:instrText>
          </w:r>
          <w:r w:rsidR="00DE29B3">
            <w:fldChar w:fldCharType="separate"/>
          </w:r>
          <w:r w:rsidR="00DE29B3">
            <w:rPr>
              <w:rFonts w:ascii="Cambria" w:eastAsia="Cambria" w:hAnsi="Cambria" w:cs="Cambria"/>
              <w:color w:val="000000"/>
            </w:rPr>
            <w:t>Monitoring and Evaluation</w:t>
          </w:r>
          <w:r w:rsidR="00DE29B3">
            <w:rPr>
              <w:rFonts w:ascii="Cambria" w:eastAsia="Cambria" w:hAnsi="Cambria" w:cs="Cambria"/>
              <w:color w:val="000000"/>
            </w:rPr>
            <w:tab/>
            <w:t>11</w:t>
          </w:r>
          <w:r w:rsidR="00DE29B3">
            <w:fldChar w:fldCharType="end"/>
          </w:r>
        </w:p>
        <w:p w14:paraId="38E44811" w14:textId="77777777" w:rsidR="00FF60CA" w:rsidRDefault="00881351">
          <w:pPr>
            <w:pBdr>
              <w:top w:val="nil"/>
              <w:left w:val="nil"/>
              <w:bottom w:val="dotted" w:sz="4" w:space="1" w:color="000000"/>
              <w:right w:val="nil"/>
              <w:between w:val="dotted" w:sz="4" w:space="1" w:color="000000"/>
            </w:pBdr>
            <w:tabs>
              <w:tab w:val="left" w:pos="1134"/>
              <w:tab w:val="right" w:pos="9344"/>
            </w:tabs>
            <w:spacing w:line="480" w:lineRule="auto"/>
            <w:ind w:left="567"/>
            <w:jc w:val="both"/>
            <w:rPr>
              <w:rFonts w:ascii="Cambria" w:eastAsia="Cambria" w:hAnsi="Cambria" w:cs="Cambria"/>
              <w:color w:val="000000"/>
              <w:sz w:val="22"/>
              <w:szCs w:val="22"/>
            </w:rPr>
          </w:pPr>
          <w:hyperlink w:anchor="_4k668n3">
            <w:r w:rsidR="00DE29B3">
              <w:rPr>
                <w:rFonts w:ascii="Cambria" w:eastAsia="Cambria" w:hAnsi="Cambria" w:cs="Cambria"/>
                <w:color w:val="000000"/>
              </w:rPr>
              <w:t>3.14</w:t>
            </w:r>
          </w:hyperlink>
          <w:hyperlink w:anchor="_4k668n3">
            <w:r w:rsidR="00DE29B3">
              <w:rPr>
                <w:rFonts w:ascii="Cambria" w:eastAsia="Cambria" w:hAnsi="Cambria" w:cs="Cambria"/>
                <w:color w:val="000000"/>
                <w:sz w:val="22"/>
                <w:szCs w:val="22"/>
              </w:rPr>
              <w:tab/>
            </w:r>
          </w:hyperlink>
          <w:r w:rsidR="00DE29B3">
            <w:fldChar w:fldCharType="begin"/>
          </w:r>
          <w:r w:rsidR="00DE29B3">
            <w:instrText xml:space="preserve"> PAGEREF _4k668n3 \h </w:instrText>
          </w:r>
          <w:r w:rsidR="00DE29B3">
            <w:fldChar w:fldCharType="separate"/>
          </w:r>
          <w:r w:rsidR="00DE29B3">
            <w:rPr>
              <w:rFonts w:ascii="Cambria" w:eastAsia="Cambria" w:hAnsi="Cambria" w:cs="Cambria"/>
              <w:color w:val="000000"/>
            </w:rPr>
            <w:t>Further Information and Guidance</w:t>
          </w:r>
          <w:r w:rsidR="00DE29B3">
            <w:rPr>
              <w:rFonts w:ascii="Cambria" w:eastAsia="Cambria" w:hAnsi="Cambria" w:cs="Cambria"/>
              <w:color w:val="000000"/>
            </w:rPr>
            <w:tab/>
            <w:t>11</w:t>
          </w:r>
          <w:r w:rsidR="00DE29B3">
            <w:fldChar w:fldCharType="end"/>
          </w:r>
        </w:p>
        <w:p w14:paraId="28AD8E64" w14:textId="77777777" w:rsidR="00FF60CA" w:rsidRDefault="00881351">
          <w:pPr>
            <w:pBdr>
              <w:top w:val="nil"/>
              <w:left w:val="nil"/>
              <w:bottom w:val="dotted" w:sz="4" w:space="1" w:color="000000"/>
              <w:right w:val="nil"/>
              <w:between w:val="dotted" w:sz="4" w:space="1" w:color="000000"/>
            </w:pBdr>
            <w:tabs>
              <w:tab w:val="left" w:pos="1134"/>
              <w:tab w:val="right" w:pos="9344"/>
            </w:tabs>
            <w:spacing w:line="480" w:lineRule="auto"/>
            <w:ind w:left="567"/>
            <w:jc w:val="both"/>
            <w:rPr>
              <w:rFonts w:ascii="Cambria" w:eastAsia="Cambria" w:hAnsi="Cambria" w:cs="Cambria"/>
              <w:color w:val="000000"/>
              <w:sz w:val="22"/>
              <w:szCs w:val="22"/>
            </w:rPr>
          </w:pPr>
          <w:hyperlink w:anchor="_1egqt2p">
            <w:r w:rsidR="00DE29B3">
              <w:rPr>
                <w:rFonts w:ascii="Cambria" w:eastAsia="Cambria" w:hAnsi="Cambria" w:cs="Cambria"/>
                <w:color w:val="000000"/>
              </w:rPr>
              <w:t>3.15</w:t>
            </w:r>
          </w:hyperlink>
          <w:hyperlink w:anchor="_1egqt2p">
            <w:r w:rsidR="00DE29B3">
              <w:rPr>
                <w:rFonts w:ascii="Cambria" w:eastAsia="Cambria" w:hAnsi="Cambria" w:cs="Cambria"/>
                <w:color w:val="000000"/>
                <w:sz w:val="22"/>
                <w:szCs w:val="22"/>
              </w:rPr>
              <w:tab/>
            </w:r>
          </w:hyperlink>
          <w:r w:rsidR="00DE29B3">
            <w:fldChar w:fldCharType="begin"/>
          </w:r>
          <w:r w:rsidR="00DE29B3">
            <w:instrText xml:space="preserve"> PAGEREF _1egqt2p \h </w:instrText>
          </w:r>
          <w:r w:rsidR="00DE29B3">
            <w:fldChar w:fldCharType="separate"/>
          </w:r>
          <w:r w:rsidR="00DE29B3">
            <w:rPr>
              <w:rFonts w:ascii="Cambria" w:eastAsia="Cambria" w:hAnsi="Cambria" w:cs="Cambria"/>
              <w:color w:val="000000"/>
            </w:rPr>
            <w:t>Key Contacts</w:t>
          </w:r>
          <w:r w:rsidR="00DE29B3">
            <w:rPr>
              <w:rFonts w:ascii="Cambria" w:eastAsia="Cambria" w:hAnsi="Cambria" w:cs="Cambria"/>
              <w:color w:val="000000"/>
            </w:rPr>
            <w:tab/>
            <w:t>11</w:t>
          </w:r>
          <w:r w:rsidR="00DE29B3">
            <w:fldChar w:fldCharType="end"/>
          </w:r>
        </w:p>
        <w:p w14:paraId="253C607B" w14:textId="77777777" w:rsidR="00FF60CA" w:rsidRDefault="00881351">
          <w:pPr>
            <w:pBdr>
              <w:top w:val="nil"/>
              <w:left w:val="nil"/>
              <w:bottom w:val="dotted" w:sz="4" w:space="1" w:color="000000"/>
              <w:right w:val="nil"/>
              <w:between w:val="dotted" w:sz="4" w:space="1" w:color="000000"/>
            </w:pBdr>
            <w:tabs>
              <w:tab w:val="left" w:pos="567"/>
              <w:tab w:val="right" w:pos="9354"/>
            </w:tabs>
            <w:spacing w:line="480" w:lineRule="auto"/>
            <w:jc w:val="both"/>
            <w:rPr>
              <w:rFonts w:ascii="Cambria" w:eastAsia="Cambria" w:hAnsi="Cambria" w:cs="Cambria"/>
              <w:color w:val="000000"/>
              <w:sz w:val="22"/>
              <w:szCs w:val="22"/>
            </w:rPr>
          </w:pPr>
          <w:hyperlink w:anchor="_1664s55">
            <w:r w:rsidR="00DE29B3">
              <w:rPr>
                <w:rFonts w:ascii="Cambria" w:eastAsia="Cambria" w:hAnsi="Cambria" w:cs="Cambria"/>
                <w:color w:val="000000"/>
              </w:rPr>
              <w:t>4.</w:t>
            </w:r>
          </w:hyperlink>
          <w:hyperlink w:anchor="_1664s55">
            <w:r w:rsidR="00DE29B3">
              <w:rPr>
                <w:rFonts w:ascii="Cambria" w:eastAsia="Cambria" w:hAnsi="Cambria" w:cs="Cambria"/>
                <w:color w:val="000000"/>
                <w:sz w:val="22"/>
                <w:szCs w:val="22"/>
              </w:rPr>
              <w:tab/>
            </w:r>
          </w:hyperlink>
          <w:r w:rsidR="00DE29B3">
            <w:fldChar w:fldCharType="begin"/>
          </w:r>
          <w:r w:rsidR="00DE29B3">
            <w:instrText xml:space="preserve"> PAGEREF _1664s55 \h </w:instrText>
          </w:r>
          <w:r w:rsidR="00DE29B3">
            <w:fldChar w:fldCharType="separate"/>
          </w:r>
          <w:r w:rsidR="00DE29B3">
            <w:rPr>
              <w:rFonts w:ascii="Cambria" w:eastAsia="Cambria" w:hAnsi="Cambria" w:cs="Cambria"/>
              <w:color w:val="000000"/>
            </w:rPr>
            <w:t>Appendix</w:t>
          </w:r>
          <w:r w:rsidR="00DE29B3">
            <w:rPr>
              <w:rFonts w:ascii="Cambria" w:eastAsia="Cambria" w:hAnsi="Cambria" w:cs="Cambria"/>
              <w:color w:val="000000"/>
            </w:rPr>
            <w:tab/>
            <w:t>13</w:t>
          </w:r>
          <w:r w:rsidR="00DE29B3">
            <w:fldChar w:fldCharType="end"/>
          </w:r>
        </w:p>
        <w:p w14:paraId="184E1378" w14:textId="77777777" w:rsidR="00FF60CA" w:rsidRDefault="00DE29B3">
          <w:pPr>
            <w:spacing w:line="480" w:lineRule="auto"/>
            <w:jc w:val="both"/>
            <w:rPr>
              <w:rFonts w:ascii="Cambria" w:eastAsia="Cambria" w:hAnsi="Cambria" w:cs="Cambria"/>
            </w:rPr>
          </w:pPr>
          <w:r>
            <w:fldChar w:fldCharType="end"/>
          </w:r>
        </w:p>
      </w:sdtContent>
    </w:sdt>
    <w:p w14:paraId="064DB2B2" w14:textId="77777777" w:rsidR="00FF60CA" w:rsidRDefault="00FF60CA">
      <w:pPr>
        <w:jc w:val="both"/>
        <w:rPr>
          <w:rFonts w:ascii="Cambria" w:eastAsia="Cambria" w:hAnsi="Cambria" w:cs="Cambria"/>
        </w:rPr>
      </w:pPr>
    </w:p>
    <w:p w14:paraId="6DCD10CE" w14:textId="77777777" w:rsidR="00FF60CA" w:rsidRDefault="00FF60CA">
      <w:pPr>
        <w:jc w:val="both"/>
        <w:rPr>
          <w:rFonts w:ascii="Cambria" w:eastAsia="Cambria" w:hAnsi="Cambria" w:cs="Cambria"/>
        </w:rPr>
      </w:pPr>
    </w:p>
    <w:p w14:paraId="6F0AAD3D" w14:textId="77777777" w:rsidR="00DE29B3" w:rsidRDefault="00DE29B3">
      <w:pPr>
        <w:jc w:val="both"/>
        <w:rPr>
          <w:rFonts w:ascii="Cambria" w:eastAsia="Cambria" w:hAnsi="Cambria" w:cs="Cambria"/>
        </w:rPr>
      </w:pPr>
    </w:p>
    <w:p w14:paraId="07A4E77D" w14:textId="77777777" w:rsidR="00DE29B3" w:rsidRDefault="00DE29B3">
      <w:pPr>
        <w:jc w:val="both"/>
        <w:rPr>
          <w:rFonts w:ascii="Cambria" w:eastAsia="Cambria" w:hAnsi="Cambria" w:cs="Cambria"/>
        </w:rPr>
      </w:pPr>
    </w:p>
    <w:p w14:paraId="5C51504B" w14:textId="77777777" w:rsidR="00DE29B3" w:rsidRDefault="00DE29B3">
      <w:pPr>
        <w:jc w:val="both"/>
        <w:rPr>
          <w:rFonts w:ascii="Cambria" w:eastAsia="Cambria" w:hAnsi="Cambria" w:cs="Cambria"/>
        </w:rPr>
      </w:pPr>
    </w:p>
    <w:p w14:paraId="36823BB1" w14:textId="77777777" w:rsidR="00DE29B3" w:rsidRDefault="00DE29B3">
      <w:pPr>
        <w:jc w:val="both"/>
        <w:rPr>
          <w:rFonts w:ascii="Cambria" w:eastAsia="Cambria" w:hAnsi="Cambria" w:cs="Cambria"/>
        </w:rPr>
      </w:pPr>
    </w:p>
    <w:p w14:paraId="3D38C51A" w14:textId="77777777" w:rsidR="00FF60CA" w:rsidRDefault="00FF60CA">
      <w:pPr>
        <w:jc w:val="both"/>
        <w:rPr>
          <w:rFonts w:ascii="Cambria" w:eastAsia="Cambria" w:hAnsi="Cambria" w:cs="Cambria"/>
        </w:rPr>
      </w:pPr>
    </w:p>
    <w:p w14:paraId="45EE3B14" w14:textId="77777777" w:rsidR="00FF60CA" w:rsidRDefault="00DE29B3">
      <w:pPr>
        <w:pStyle w:val="Heading1"/>
        <w:numPr>
          <w:ilvl w:val="0"/>
          <w:numId w:val="3"/>
        </w:numPr>
        <w:jc w:val="both"/>
      </w:pPr>
      <w:bookmarkStart w:id="4" w:name="_2et92p0" w:colFirst="0" w:colLast="0"/>
      <w:bookmarkEnd w:id="4"/>
      <w:r>
        <w:rPr>
          <w:rFonts w:ascii="Cambria" w:eastAsia="Cambria" w:hAnsi="Cambria" w:cs="Cambria"/>
        </w:rPr>
        <w:t>PURPOSE &amp; APPLICABILITY</w:t>
      </w:r>
    </w:p>
    <w:p w14:paraId="5F5D56CA" w14:textId="77777777" w:rsidR="00FF60CA" w:rsidRDefault="00DE29B3">
      <w:pPr>
        <w:jc w:val="both"/>
        <w:rPr>
          <w:rFonts w:ascii="Cambria" w:eastAsia="Cambria" w:hAnsi="Cambria" w:cs="Cambria"/>
        </w:rPr>
      </w:pPr>
      <w:r>
        <w:rPr>
          <w:rFonts w:ascii="Cambria" w:eastAsia="Cambria" w:hAnsi="Cambria" w:cs="Cambria"/>
        </w:rPr>
        <w:t xml:space="preserve">This policy provides guidelines for the arrangements that have been made by Brighton Girls to try and prevent bullying, as far as possible, and to assist staff, pupils and parents deal with bullying when it occurs.  This policy is applicable to Brighton Girls.  </w:t>
      </w:r>
    </w:p>
    <w:p w14:paraId="1AD76C23" w14:textId="77777777" w:rsidR="00FF60CA" w:rsidRDefault="00FF60CA">
      <w:pPr>
        <w:jc w:val="both"/>
        <w:rPr>
          <w:rFonts w:ascii="Cambria" w:eastAsia="Cambria" w:hAnsi="Cambria" w:cs="Cambria"/>
        </w:rPr>
      </w:pPr>
    </w:p>
    <w:p w14:paraId="555C2BA4" w14:textId="77777777" w:rsidR="00FF60CA" w:rsidRDefault="00DE29B3">
      <w:pPr>
        <w:pStyle w:val="Heading1"/>
        <w:numPr>
          <w:ilvl w:val="0"/>
          <w:numId w:val="3"/>
        </w:numPr>
        <w:jc w:val="both"/>
      </w:pPr>
      <w:bookmarkStart w:id="5" w:name="_tyjcwt" w:colFirst="0" w:colLast="0"/>
      <w:bookmarkEnd w:id="5"/>
      <w:r>
        <w:rPr>
          <w:rFonts w:ascii="Cambria" w:eastAsia="Cambria" w:hAnsi="Cambria" w:cs="Cambria"/>
        </w:rPr>
        <w:t>List of ABBREVIATIONS &amp; MEANINGS</w:t>
      </w:r>
    </w:p>
    <w:p w14:paraId="4C0323DF" w14:textId="77777777" w:rsidR="00FF60CA" w:rsidRDefault="00DE29B3">
      <w:pPr>
        <w:jc w:val="both"/>
        <w:rPr>
          <w:rFonts w:ascii="Cambria" w:eastAsia="Cambria" w:hAnsi="Cambria" w:cs="Cambria"/>
        </w:rPr>
      </w:pPr>
      <w:r>
        <w:rPr>
          <w:rFonts w:ascii="Cambria" w:eastAsia="Cambria" w:hAnsi="Cambria" w:cs="Cambria"/>
        </w:rPr>
        <w:t>BG</w:t>
      </w:r>
      <w:r>
        <w:rPr>
          <w:rFonts w:ascii="Cambria" w:eastAsia="Cambria" w:hAnsi="Cambria" w:cs="Cambria"/>
        </w:rPr>
        <w:tab/>
      </w:r>
      <w:r>
        <w:rPr>
          <w:rFonts w:ascii="Cambria" w:eastAsia="Cambria" w:hAnsi="Cambria" w:cs="Cambria"/>
        </w:rPr>
        <w:tab/>
        <w:t>Brighton Girls</w:t>
      </w:r>
    </w:p>
    <w:p w14:paraId="2F83EE11" w14:textId="77777777" w:rsidR="00FF60CA" w:rsidRDefault="00DE29B3">
      <w:pPr>
        <w:jc w:val="both"/>
        <w:rPr>
          <w:rFonts w:ascii="Cambria" w:eastAsia="Cambria" w:hAnsi="Cambria" w:cs="Cambria"/>
        </w:rPr>
      </w:pPr>
      <w:r>
        <w:rPr>
          <w:rFonts w:ascii="Cambria" w:eastAsia="Cambria" w:hAnsi="Cambria" w:cs="Cambria"/>
        </w:rPr>
        <w:t>DfE</w:t>
      </w:r>
      <w:r>
        <w:rPr>
          <w:rFonts w:ascii="Cambria" w:eastAsia="Cambria" w:hAnsi="Cambria" w:cs="Cambria"/>
        </w:rPr>
        <w:tab/>
      </w:r>
      <w:r>
        <w:rPr>
          <w:rFonts w:ascii="Cambria" w:eastAsia="Cambria" w:hAnsi="Cambria" w:cs="Cambria"/>
        </w:rPr>
        <w:tab/>
        <w:t xml:space="preserve">Department for Education </w:t>
      </w:r>
    </w:p>
    <w:p w14:paraId="7350C3A9" w14:textId="77777777" w:rsidR="00FF60CA" w:rsidRDefault="00DE29B3">
      <w:pPr>
        <w:jc w:val="both"/>
        <w:rPr>
          <w:rFonts w:ascii="Cambria" w:eastAsia="Cambria" w:hAnsi="Cambria" w:cs="Cambria"/>
        </w:rPr>
      </w:pPr>
      <w:r>
        <w:rPr>
          <w:rFonts w:ascii="Cambria" w:eastAsia="Cambria" w:hAnsi="Cambria" w:cs="Cambria"/>
        </w:rPr>
        <w:t>EYFS</w:t>
      </w:r>
      <w:r>
        <w:rPr>
          <w:rFonts w:ascii="Cambria" w:eastAsia="Cambria" w:hAnsi="Cambria" w:cs="Cambria"/>
        </w:rPr>
        <w:tab/>
      </w:r>
      <w:r>
        <w:rPr>
          <w:rFonts w:ascii="Cambria" w:eastAsia="Cambria" w:hAnsi="Cambria" w:cs="Cambria"/>
        </w:rPr>
        <w:tab/>
        <w:t>Early Years Foundation Stage</w:t>
      </w:r>
    </w:p>
    <w:p w14:paraId="7C6F2127" w14:textId="77777777" w:rsidR="00FF60CA" w:rsidRDefault="00DE29B3">
      <w:pPr>
        <w:jc w:val="both"/>
        <w:rPr>
          <w:rFonts w:ascii="Cambria" w:eastAsia="Cambria" w:hAnsi="Cambria" w:cs="Cambria"/>
        </w:rPr>
      </w:pPr>
      <w:r>
        <w:rPr>
          <w:rFonts w:ascii="Cambria" w:eastAsia="Cambria" w:hAnsi="Cambria" w:cs="Cambria"/>
        </w:rPr>
        <w:t>Firefly</w:t>
      </w:r>
      <w:r>
        <w:rPr>
          <w:rFonts w:ascii="Cambria" w:eastAsia="Cambria" w:hAnsi="Cambria" w:cs="Cambria"/>
        </w:rPr>
        <w:tab/>
      </w:r>
      <w:r>
        <w:rPr>
          <w:rFonts w:ascii="Cambria" w:eastAsia="Cambria" w:hAnsi="Cambria" w:cs="Cambria"/>
        </w:rPr>
        <w:tab/>
        <w:t>The learning platform, school intranet and VLE</w:t>
      </w:r>
    </w:p>
    <w:p w14:paraId="4E57D1A0" w14:textId="77777777" w:rsidR="00FF60CA" w:rsidRDefault="00DE29B3">
      <w:pPr>
        <w:jc w:val="both"/>
        <w:rPr>
          <w:rFonts w:ascii="Cambria" w:eastAsia="Cambria" w:hAnsi="Cambria" w:cs="Cambria"/>
        </w:rPr>
      </w:pPr>
      <w:r>
        <w:rPr>
          <w:rFonts w:ascii="Cambria" w:eastAsia="Cambria" w:hAnsi="Cambria" w:cs="Cambria"/>
        </w:rPr>
        <w:t>GDST</w:t>
      </w:r>
      <w:r>
        <w:rPr>
          <w:rFonts w:ascii="Cambria" w:eastAsia="Cambria" w:hAnsi="Cambria" w:cs="Cambria"/>
        </w:rPr>
        <w:tab/>
      </w:r>
      <w:r>
        <w:rPr>
          <w:rFonts w:ascii="Cambria" w:eastAsia="Cambria" w:hAnsi="Cambria" w:cs="Cambria"/>
        </w:rPr>
        <w:tab/>
        <w:t>Girls Day School Trust</w:t>
      </w:r>
    </w:p>
    <w:p w14:paraId="1A11B5BA" w14:textId="77777777" w:rsidR="00FF60CA" w:rsidRDefault="00DE29B3">
      <w:pPr>
        <w:jc w:val="both"/>
        <w:rPr>
          <w:rFonts w:ascii="Cambria" w:eastAsia="Cambria" w:hAnsi="Cambria" w:cs="Cambria"/>
        </w:rPr>
      </w:pPr>
      <w:r>
        <w:rPr>
          <w:rFonts w:ascii="Cambria" w:eastAsia="Cambria" w:hAnsi="Cambria" w:cs="Cambria"/>
        </w:rPr>
        <w:t>ICT</w:t>
      </w:r>
      <w:r>
        <w:rPr>
          <w:rFonts w:ascii="Cambria" w:eastAsia="Cambria" w:hAnsi="Cambria" w:cs="Cambria"/>
        </w:rPr>
        <w:tab/>
      </w:r>
      <w:r>
        <w:rPr>
          <w:rFonts w:ascii="Cambria" w:eastAsia="Cambria" w:hAnsi="Cambria" w:cs="Cambria"/>
        </w:rPr>
        <w:tab/>
        <w:t xml:space="preserve">Cyber Bullying </w:t>
      </w:r>
    </w:p>
    <w:p w14:paraId="347568CD" w14:textId="77777777" w:rsidR="00FF60CA" w:rsidRDefault="00DE29B3">
      <w:pPr>
        <w:jc w:val="both"/>
        <w:rPr>
          <w:rFonts w:ascii="Cambria" w:eastAsia="Cambria" w:hAnsi="Cambria" w:cs="Cambria"/>
        </w:rPr>
      </w:pPr>
      <w:r>
        <w:rPr>
          <w:rFonts w:ascii="Cambria" w:eastAsia="Cambria" w:hAnsi="Cambria" w:cs="Cambria"/>
        </w:rPr>
        <w:t>ISI</w:t>
      </w:r>
      <w:r>
        <w:rPr>
          <w:rFonts w:ascii="Cambria" w:eastAsia="Cambria" w:hAnsi="Cambria" w:cs="Cambria"/>
        </w:rPr>
        <w:tab/>
      </w:r>
      <w:r>
        <w:rPr>
          <w:rFonts w:ascii="Cambria" w:eastAsia="Cambria" w:hAnsi="Cambria" w:cs="Cambria"/>
        </w:rPr>
        <w:tab/>
        <w:t xml:space="preserve">Independent Schools Inspectorate </w:t>
      </w:r>
    </w:p>
    <w:p w14:paraId="17425E36" w14:textId="77777777" w:rsidR="00FF60CA" w:rsidRDefault="00DE29B3">
      <w:pPr>
        <w:jc w:val="both"/>
        <w:rPr>
          <w:rFonts w:ascii="Cambria" w:eastAsia="Cambria" w:hAnsi="Cambria" w:cs="Cambria"/>
        </w:rPr>
      </w:pPr>
      <w:r>
        <w:rPr>
          <w:rFonts w:ascii="Cambria" w:eastAsia="Cambria" w:hAnsi="Cambria" w:cs="Cambria"/>
        </w:rPr>
        <w:t>IT</w:t>
      </w:r>
      <w:r>
        <w:rPr>
          <w:rFonts w:ascii="Cambria" w:eastAsia="Cambria" w:hAnsi="Cambria" w:cs="Cambria"/>
        </w:rPr>
        <w:tab/>
      </w:r>
      <w:r>
        <w:rPr>
          <w:rFonts w:ascii="Cambria" w:eastAsia="Cambria" w:hAnsi="Cambria" w:cs="Cambria"/>
        </w:rPr>
        <w:tab/>
        <w:t>Information Technology</w:t>
      </w:r>
    </w:p>
    <w:p w14:paraId="6824FA02" w14:textId="77777777" w:rsidR="00FF60CA" w:rsidRDefault="00DE29B3">
      <w:pPr>
        <w:jc w:val="both"/>
        <w:rPr>
          <w:rFonts w:ascii="Cambria" w:eastAsia="Cambria" w:hAnsi="Cambria" w:cs="Cambria"/>
        </w:rPr>
      </w:pPr>
      <w:r>
        <w:rPr>
          <w:rFonts w:ascii="Cambria" w:eastAsia="Cambria" w:hAnsi="Cambria" w:cs="Cambria"/>
        </w:rPr>
        <w:t>JLT</w:t>
      </w:r>
      <w:r>
        <w:rPr>
          <w:rFonts w:ascii="Cambria" w:eastAsia="Cambria" w:hAnsi="Cambria" w:cs="Cambria"/>
        </w:rPr>
        <w:tab/>
      </w:r>
      <w:r>
        <w:rPr>
          <w:rFonts w:ascii="Cambria" w:eastAsia="Cambria" w:hAnsi="Cambria" w:cs="Cambria"/>
        </w:rPr>
        <w:tab/>
        <w:t>Junior Leadership Team</w:t>
      </w:r>
    </w:p>
    <w:p w14:paraId="6D980800" w14:textId="77777777" w:rsidR="00FF60CA" w:rsidRDefault="00DE29B3">
      <w:pPr>
        <w:jc w:val="both"/>
        <w:rPr>
          <w:rFonts w:ascii="Cambria" w:eastAsia="Cambria" w:hAnsi="Cambria" w:cs="Cambria"/>
        </w:rPr>
      </w:pPr>
      <w:r>
        <w:rPr>
          <w:rFonts w:ascii="Cambria" w:eastAsia="Cambria" w:hAnsi="Cambria" w:cs="Cambria"/>
        </w:rPr>
        <w:t>KS2</w:t>
      </w:r>
      <w:r>
        <w:rPr>
          <w:rFonts w:ascii="Cambria" w:eastAsia="Cambria" w:hAnsi="Cambria" w:cs="Cambria"/>
        </w:rPr>
        <w:tab/>
      </w:r>
      <w:r>
        <w:rPr>
          <w:rFonts w:ascii="Cambria" w:eastAsia="Cambria" w:hAnsi="Cambria" w:cs="Cambria"/>
        </w:rPr>
        <w:tab/>
        <w:t>Key Stage Two</w:t>
      </w:r>
    </w:p>
    <w:p w14:paraId="7C77C9B4" w14:textId="77777777" w:rsidR="00FF60CA" w:rsidRDefault="00DE29B3">
      <w:pPr>
        <w:jc w:val="both"/>
        <w:rPr>
          <w:rFonts w:ascii="Cambria" w:eastAsia="Cambria" w:hAnsi="Cambria" w:cs="Cambria"/>
        </w:rPr>
      </w:pPr>
      <w:r>
        <w:rPr>
          <w:rFonts w:ascii="Cambria" w:eastAsia="Cambria" w:hAnsi="Cambria" w:cs="Cambria"/>
        </w:rPr>
        <w:t>LGBTQ</w:t>
      </w:r>
      <w:r>
        <w:rPr>
          <w:rFonts w:ascii="Cambria" w:eastAsia="Cambria" w:hAnsi="Cambria" w:cs="Cambria"/>
        </w:rPr>
        <w:tab/>
      </w:r>
      <w:r>
        <w:rPr>
          <w:rFonts w:ascii="Cambria" w:eastAsia="Cambria" w:hAnsi="Cambria" w:cs="Cambria"/>
        </w:rPr>
        <w:tab/>
        <w:t>Lesbian, Gay, Bisexual, Trans and Queer</w:t>
      </w:r>
    </w:p>
    <w:p w14:paraId="1A81F933" w14:textId="77777777" w:rsidR="00FF60CA" w:rsidRDefault="00DE29B3">
      <w:pPr>
        <w:jc w:val="both"/>
        <w:rPr>
          <w:rFonts w:ascii="Cambria" w:eastAsia="Cambria" w:hAnsi="Cambria" w:cs="Cambria"/>
        </w:rPr>
      </w:pPr>
      <w:r>
        <w:rPr>
          <w:rFonts w:ascii="Cambria" w:eastAsia="Cambria" w:hAnsi="Cambria" w:cs="Cambria"/>
        </w:rPr>
        <w:t>PSHE</w:t>
      </w:r>
      <w:r>
        <w:rPr>
          <w:rFonts w:ascii="Cambria" w:eastAsia="Cambria" w:hAnsi="Cambria" w:cs="Cambria"/>
        </w:rPr>
        <w:tab/>
      </w:r>
      <w:r>
        <w:rPr>
          <w:rFonts w:ascii="Cambria" w:eastAsia="Cambria" w:hAnsi="Cambria" w:cs="Cambria"/>
        </w:rPr>
        <w:tab/>
        <w:t>Personal, Social &amp; Health Education</w:t>
      </w:r>
    </w:p>
    <w:p w14:paraId="0741E848" w14:textId="77777777" w:rsidR="00FF60CA" w:rsidRDefault="00DE29B3">
      <w:pPr>
        <w:jc w:val="both"/>
        <w:rPr>
          <w:rFonts w:ascii="Cambria" w:eastAsia="Cambria" w:hAnsi="Cambria" w:cs="Cambria"/>
        </w:rPr>
      </w:pPr>
      <w:r>
        <w:rPr>
          <w:rFonts w:ascii="Cambria" w:eastAsia="Cambria" w:hAnsi="Cambria" w:cs="Cambria"/>
        </w:rPr>
        <w:t>RE</w:t>
      </w:r>
      <w:r>
        <w:rPr>
          <w:rFonts w:ascii="Cambria" w:eastAsia="Cambria" w:hAnsi="Cambria" w:cs="Cambria"/>
        </w:rPr>
        <w:tab/>
      </w:r>
      <w:r>
        <w:rPr>
          <w:rFonts w:ascii="Cambria" w:eastAsia="Cambria" w:hAnsi="Cambria" w:cs="Cambria"/>
        </w:rPr>
        <w:tab/>
        <w:t xml:space="preserve">Religious Education </w:t>
      </w:r>
    </w:p>
    <w:p w14:paraId="0678C1F7" w14:textId="77777777" w:rsidR="00FF60CA" w:rsidRDefault="00DE29B3">
      <w:pPr>
        <w:jc w:val="both"/>
        <w:rPr>
          <w:rFonts w:ascii="Cambria" w:eastAsia="Cambria" w:hAnsi="Cambria" w:cs="Cambria"/>
        </w:rPr>
      </w:pPr>
      <w:r>
        <w:rPr>
          <w:rFonts w:ascii="Cambria" w:eastAsia="Cambria" w:hAnsi="Cambria" w:cs="Cambria"/>
        </w:rPr>
        <w:t>SEN</w:t>
      </w:r>
      <w:r>
        <w:rPr>
          <w:rFonts w:ascii="Cambria" w:eastAsia="Cambria" w:hAnsi="Cambria" w:cs="Cambria"/>
        </w:rPr>
        <w:tab/>
      </w:r>
      <w:r>
        <w:rPr>
          <w:rFonts w:ascii="Cambria" w:eastAsia="Cambria" w:hAnsi="Cambria" w:cs="Cambria"/>
        </w:rPr>
        <w:tab/>
        <w:t>Special Educational Needs</w:t>
      </w:r>
    </w:p>
    <w:p w14:paraId="61B5CFDC" w14:textId="77777777" w:rsidR="00FF60CA" w:rsidRDefault="00DE29B3">
      <w:pPr>
        <w:jc w:val="both"/>
        <w:rPr>
          <w:rFonts w:ascii="Cambria" w:eastAsia="Cambria" w:hAnsi="Cambria" w:cs="Cambria"/>
        </w:rPr>
      </w:pPr>
      <w:r>
        <w:rPr>
          <w:rFonts w:ascii="Cambria" w:eastAsia="Cambria" w:hAnsi="Cambria" w:cs="Cambria"/>
        </w:rPr>
        <w:t>SEND</w:t>
      </w:r>
      <w:r>
        <w:rPr>
          <w:rFonts w:ascii="Cambria" w:eastAsia="Cambria" w:hAnsi="Cambria" w:cs="Cambria"/>
        </w:rPr>
        <w:tab/>
      </w:r>
      <w:r>
        <w:rPr>
          <w:rFonts w:ascii="Cambria" w:eastAsia="Cambria" w:hAnsi="Cambria" w:cs="Cambria"/>
        </w:rPr>
        <w:tab/>
        <w:t xml:space="preserve">Special Educational Needs and Disability </w:t>
      </w:r>
    </w:p>
    <w:p w14:paraId="16F40E6E" w14:textId="77777777" w:rsidR="00FF60CA" w:rsidRDefault="00DE29B3">
      <w:pPr>
        <w:jc w:val="both"/>
        <w:rPr>
          <w:rFonts w:ascii="Cambria" w:eastAsia="Cambria" w:hAnsi="Cambria" w:cs="Cambria"/>
        </w:rPr>
      </w:pPr>
      <w:r>
        <w:rPr>
          <w:rFonts w:ascii="Cambria" w:eastAsia="Cambria" w:hAnsi="Cambria" w:cs="Cambria"/>
        </w:rPr>
        <w:t>SENCO</w:t>
      </w:r>
      <w:r>
        <w:rPr>
          <w:rFonts w:ascii="Cambria" w:eastAsia="Cambria" w:hAnsi="Cambria" w:cs="Cambria"/>
        </w:rPr>
        <w:tab/>
      </w:r>
      <w:r>
        <w:rPr>
          <w:rFonts w:ascii="Cambria" w:eastAsia="Cambria" w:hAnsi="Cambria" w:cs="Cambria"/>
        </w:rPr>
        <w:tab/>
        <w:t xml:space="preserve">Special Educational Needs Co-ordinator </w:t>
      </w:r>
    </w:p>
    <w:p w14:paraId="2BDA4DD5" w14:textId="77777777" w:rsidR="00FF60CA" w:rsidRDefault="00DE29B3">
      <w:pPr>
        <w:jc w:val="both"/>
        <w:rPr>
          <w:rFonts w:ascii="Cambria" w:eastAsia="Cambria" w:hAnsi="Cambria" w:cs="Cambria"/>
        </w:rPr>
      </w:pPr>
      <w:r>
        <w:rPr>
          <w:rFonts w:ascii="Cambria" w:eastAsia="Cambria" w:hAnsi="Cambria" w:cs="Cambria"/>
        </w:rPr>
        <w:t>SLT</w:t>
      </w:r>
      <w:r>
        <w:rPr>
          <w:rFonts w:ascii="Cambria" w:eastAsia="Cambria" w:hAnsi="Cambria" w:cs="Cambria"/>
        </w:rPr>
        <w:tab/>
      </w:r>
      <w:r>
        <w:rPr>
          <w:rFonts w:ascii="Cambria" w:eastAsia="Cambria" w:hAnsi="Cambria" w:cs="Cambria"/>
        </w:rPr>
        <w:tab/>
        <w:t>Senior Leadership Team</w:t>
      </w:r>
    </w:p>
    <w:p w14:paraId="70E89CDF" w14:textId="77777777" w:rsidR="00FF60CA" w:rsidRDefault="00DE29B3">
      <w:pPr>
        <w:jc w:val="both"/>
        <w:rPr>
          <w:rFonts w:ascii="Cambria" w:eastAsia="Cambria" w:hAnsi="Cambria" w:cs="Cambria"/>
        </w:rPr>
      </w:pPr>
      <w:r>
        <w:rPr>
          <w:rFonts w:ascii="Cambria" w:eastAsia="Cambria" w:hAnsi="Cambria" w:cs="Cambria"/>
        </w:rPr>
        <w:t>SMS</w:t>
      </w:r>
      <w:r>
        <w:rPr>
          <w:rFonts w:ascii="Cambria" w:eastAsia="Cambria" w:hAnsi="Cambria" w:cs="Cambria"/>
        </w:rPr>
        <w:tab/>
      </w:r>
      <w:r>
        <w:rPr>
          <w:rFonts w:ascii="Cambria" w:eastAsia="Cambria" w:hAnsi="Cambria" w:cs="Cambria"/>
        </w:rPr>
        <w:tab/>
        <w:t xml:space="preserve">Short Message Service </w:t>
      </w:r>
    </w:p>
    <w:p w14:paraId="26D71591" w14:textId="77777777" w:rsidR="00FF60CA" w:rsidRDefault="00DE29B3">
      <w:pPr>
        <w:jc w:val="both"/>
        <w:rPr>
          <w:rFonts w:ascii="Cambria" w:eastAsia="Cambria" w:hAnsi="Cambria" w:cs="Cambria"/>
        </w:rPr>
      </w:pPr>
      <w:r>
        <w:rPr>
          <w:rFonts w:ascii="Cambria" w:eastAsia="Cambria" w:hAnsi="Cambria" w:cs="Cambria"/>
        </w:rPr>
        <w:t>VLE</w:t>
      </w:r>
      <w:r>
        <w:rPr>
          <w:rFonts w:ascii="Cambria" w:eastAsia="Cambria" w:hAnsi="Cambria" w:cs="Cambria"/>
        </w:rPr>
        <w:tab/>
      </w:r>
      <w:r>
        <w:rPr>
          <w:rFonts w:ascii="Cambria" w:eastAsia="Cambria" w:hAnsi="Cambria" w:cs="Cambria"/>
        </w:rPr>
        <w:tab/>
        <w:t xml:space="preserve">Virtual Learning Environment </w:t>
      </w:r>
    </w:p>
    <w:p w14:paraId="24632D93" w14:textId="77777777" w:rsidR="00FF60CA" w:rsidRDefault="00FF60CA">
      <w:pPr>
        <w:jc w:val="both"/>
        <w:rPr>
          <w:rFonts w:ascii="Cambria" w:eastAsia="Cambria" w:hAnsi="Cambria" w:cs="Cambria"/>
        </w:rPr>
      </w:pPr>
    </w:p>
    <w:p w14:paraId="0BD82856" w14:textId="77777777" w:rsidR="00FF60CA" w:rsidRDefault="00DE29B3">
      <w:pPr>
        <w:jc w:val="both"/>
        <w:rPr>
          <w:rFonts w:ascii="Cambria" w:eastAsia="Cambria" w:hAnsi="Cambria" w:cs="Cambria"/>
        </w:rPr>
      </w:pPr>
      <w:r>
        <w:rPr>
          <w:rFonts w:ascii="Cambria" w:eastAsia="Cambria" w:hAnsi="Cambria" w:cs="Cambria"/>
          <w:b/>
        </w:rPr>
        <w:t>May / Should</w:t>
      </w:r>
      <w:r>
        <w:rPr>
          <w:rFonts w:ascii="Cambria" w:eastAsia="Cambria" w:hAnsi="Cambria" w:cs="Cambria"/>
        </w:rPr>
        <w:tab/>
        <w:t xml:space="preserve">Advisory  </w:t>
      </w:r>
    </w:p>
    <w:p w14:paraId="7E902D1A" w14:textId="77777777" w:rsidR="00FF60CA" w:rsidRDefault="00DE29B3">
      <w:pPr>
        <w:jc w:val="both"/>
        <w:rPr>
          <w:rFonts w:ascii="Cambria" w:eastAsia="Cambria" w:hAnsi="Cambria" w:cs="Cambria"/>
        </w:rPr>
      </w:pPr>
      <w:r>
        <w:rPr>
          <w:rFonts w:ascii="Cambria" w:eastAsia="Cambria" w:hAnsi="Cambria" w:cs="Cambria"/>
          <w:b/>
        </w:rPr>
        <w:t>Shall / Must</w:t>
      </w:r>
      <w:r>
        <w:rPr>
          <w:rFonts w:ascii="Cambria" w:eastAsia="Cambria" w:hAnsi="Cambria" w:cs="Cambria"/>
        </w:rPr>
        <w:t xml:space="preserve"> </w:t>
      </w:r>
      <w:r>
        <w:rPr>
          <w:rFonts w:ascii="Cambria" w:eastAsia="Cambria" w:hAnsi="Cambria" w:cs="Cambria"/>
        </w:rPr>
        <w:tab/>
        <w:t>Mandatory</w:t>
      </w:r>
    </w:p>
    <w:p w14:paraId="7C1F31AF" w14:textId="77777777" w:rsidR="00FF60CA" w:rsidRDefault="00DE29B3">
      <w:pPr>
        <w:jc w:val="both"/>
        <w:rPr>
          <w:rFonts w:ascii="Cambria" w:eastAsia="Cambria" w:hAnsi="Cambria" w:cs="Cambria"/>
        </w:rPr>
      </w:pPr>
      <w:r>
        <w:rPr>
          <w:rFonts w:ascii="Cambria" w:eastAsia="Cambria" w:hAnsi="Cambria" w:cs="Cambria"/>
        </w:rPr>
        <w:t xml:space="preserve"> </w:t>
      </w:r>
    </w:p>
    <w:p w14:paraId="53C1EE80" w14:textId="77777777" w:rsidR="00FF60CA" w:rsidRDefault="00DE29B3">
      <w:pPr>
        <w:pStyle w:val="Heading1"/>
        <w:numPr>
          <w:ilvl w:val="0"/>
          <w:numId w:val="3"/>
        </w:numPr>
        <w:jc w:val="both"/>
      </w:pPr>
      <w:bookmarkStart w:id="6" w:name="_3dy6vkm" w:colFirst="0" w:colLast="0"/>
      <w:bookmarkEnd w:id="6"/>
      <w:r>
        <w:rPr>
          <w:rFonts w:ascii="Cambria" w:eastAsia="Cambria" w:hAnsi="Cambria" w:cs="Cambria"/>
        </w:rPr>
        <w:t>general requirements</w:t>
      </w:r>
    </w:p>
    <w:p w14:paraId="51E77BF1" w14:textId="77777777" w:rsidR="00FF60CA" w:rsidRDefault="00DE29B3">
      <w:pPr>
        <w:pStyle w:val="Heading2"/>
        <w:numPr>
          <w:ilvl w:val="1"/>
          <w:numId w:val="3"/>
        </w:numPr>
        <w:jc w:val="both"/>
      </w:pPr>
      <w:bookmarkStart w:id="7" w:name="_1t3h5sf" w:colFirst="0" w:colLast="0"/>
      <w:bookmarkEnd w:id="7"/>
      <w:r>
        <w:rPr>
          <w:rFonts w:ascii="Cambria" w:eastAsia="Cambria" w:hAnsi="Cambria" w:cs="Cambria"/>
          <w:smallCaps w:val="0"/>
          <w:color w:val="006600"/>
        </w:rPr>
        <w:t xml:space="preserve">STATEMENT OF PHILOSOPHY </w:t>
      </w:r>
    </w:p>
    <w:p w14:paraId="388AA56B" w14:textId="77777777" w:rsidR="00FF60CA" w:rsidRDefault="00DE29B3">
      <w:pPr>
        <w:numPr>
          <w:ilvl w:val="0"/>
          <w:numId w:val="1"/>
        </w:numPr>
        <w:pBdr>
          <w:top w:val="nil"/>
          <w:left w:val="nil"/>
          <w:bottom w:val="nil"/>
          <w:right w:val="nil"/>
          <w:between w:val="nil"/>
        </w:pBdr>
        <w:ind w:left="360"/>
        <w:jc w:val="both"/>
        <w:rPr>
          <w:color w:val="000000"/>
        </w:rPr>
      </w:pPr>
      <w:r>
        <w:rPr>
          <w:rFonts w:ascii="Cambria" w:eastAsia="Cambria" w:hAnsi="Cambria" w:cs="Cambria"/>
          <w:color w:val="000000"/>
        </w:rPr>
        <w:t xml:space="preserve">Our school community is based on an ethos of mutual respect and consideration. The school and the GDST are committed to providing a safe and happy learning environment for all.  </w:t>
      </w:r>
    </w:p>
    <w:p w14:paraId="39F8BDAF" w14:textId="77777777" w:rsidR="00FF60CA" w:rsidRDefault="00DE29B3">
      <w:pPr>
        <w:numPr>
          <w:ilvl w:val="0"/>
          <w:numId w:val="1"/>
        </w:numPr>
        <w:pBdr>
          <w:top w:val="nil"/>
          <w:left w:val="nil"/>
          <w:bottom w:val="nil"/>
          <w:right w:val="nil"/>
          <w:between w:val="nil"/>
        </w:pBdr>
        <w:ind w:left="360"/>
        <w:jc w:val="both"/>
        <w:rPr>
          <w:color w:val="000000"/>
        </w:rPr>
      </w:pPr>
      <w:r>
        <w:rPr>
          <w:rFonts w:ascii="Cambria" w:eastAsia="Cambria" w:hAnsi="Cambria" w:cs="Cambria"/>
          <w:color w:val="000000"/>
        </w:rPr>
        <w:t xml:space="preserve">We do not tolerate bullying, harassment, victimisation or discrimination of any kind and work hard to prevent these or to tackle them if they occur. </w:t>
      </w:r>
    </w:p>
    <w:p w14:paraId="1691A4D0" w14:textId="6C961AE3" w:rsidR="00FF60CA" w:rsidRPr="00F1401A" w:rsidRDefault="00DE29B3">
      <w:pPr>
        <w:numPr>
          <w:ilvl w:val="0"/>
          <w:numId w:val="1"/>
        </w:numPr>
        <w:pBdr>
          <w:top w:val="nil"/>
          <w:left w:val="nil"/>
          <w:bottom w:val="nil"/>
          <w:right w:val="nil"/>
          <w:between w:val="nil"/>
        </w:pBdr>
        <w:ind w:left="360"/>
        <w:jc w:val="both"/>
        <w:rPr>
          <w:color w:val="000000"/>
        </w:rPr>
      </w:pPr>
      <w:r>
        <w:rPr>
          <w:rFonts w:ascii="Cambria" w:eastAsia="Cambria" w:hAnsi="Cambria" w:cs="Cambria"/>
          <w:color w:val="000000"/>
        </w:rPr>
        <w:t>Bullying is a whole school issue and we take a whole school approach in response. Any member of the community may bully or be a victim of bullying: we regard all incidences of bullying equally seriously and in turn expect all staff, pupils and parents to play their part in preventing and tackling bullying.</w:t>
      </w:r>
    </w:p>
    <w:p w14:paraId="559274DE" w14:textId="6E9A52F8" w:rsidR="00F1401A" w:rsidRDefault="00F1401A" w:rsidP="00F1401A">
      <w:pPr>
        <w:pBdr>
          <w:top w:val="nil"/>
          <w:left w:val="nil"/>
          <w:bottom w:val="nil"/>
          <w:right w:val="nil"/>
          <w:between w:val="nil"/>
        </w:pBdr>
        <w:jc w:val="both"/>
        <w:rPr>
          <w:color w:val="000000"/>
        </w:rPr>
      </w:pPr>
    </w:p>
    <w:p w14:paraId="60CF0A1D" w14:textId="77777777" w:rsidR="00F1401A" w:rsidRPr="001122C1" w:rsidRDefault="00F1401A" w:rsidP="00F1401A">
      <w:pPr>
        <w:rPr>
          <w:rFonts w:asciiTheme="majorHAnsi" w:hAnsiTheme="majorHAnsi"/>
          <w:b/>
          <w:sz w:val="22"/>
        </w:rPr>
      </w:pPr>
      <w:r w:rsidRPr="001122C1">
        <w:rPr>
          <w:rFonts w:asciiTheme="majorHAnsi" w:hAnsiTheme="majorHAnsi"/>
          <w:b/>
          <w:sz w:val="22"/>
        </w:rPr>
        <w:t>Aims of Policy</w:t>
      </w:r>
    </w:p>
    <w:p w14:paraId="01C3DC65" w14:textId="77777777" w:rsidR="00F1401A" w:rsidRPr="001122C1" w:rsidRDefault="00F1401A" w:rsidP="00F1401A">
      <w:pPr>
        <w:rPr>
          <w:rFonts w:asciiTheme="majorHAnsi" w:hAnsiTheme="majorHAnsi"/>
          <w:sz w:val="22"/>
        </w:rPr>
      </w:pPr>
    </w:p>
    <w:p w14:paraId="51EACAB5" w14:textId="77777777" w:rsidR="00F1401A" w:rsidRPr="001122C1" w:rsidRDefault="00F1401A" w:rsidP="00F1401A">
      <w:pPr>
        <w:rPr>
          <w:rFonts w:asciiTheme="majorHAnsi" w:hAnsiTheme="majorHAnsi"/>
          <w:sz w:val="22"/>
        </w:rPr>
      </w:pPr>
      <w:r w:rsidRPr="001122C1">
        <w:rPr>
          <w:rFonts w:asciiTheme="majorHAnsi" w:hAnsiTheme="majorHAnsi"/>
          <w:sz w:val="22"/>
        </w:rPr>
        <w:t>This policy aims to:</w:t>
      </w:r>
    </w:p>
    <w:p w14:paraId="376F6E8E" w14:textId="77777777" w:rsidR="00F1401A" w:rsidRPr="001122C1" w:rsidRDefault="00F1401A" w:rsidP="00F1401A">
      <w:pPr>
        <w:pStyle w:val="ListParagraph"/>
        <w:numPr>
          <w:ilvl w:val="0"/>
          <w:numId w:val="4"/>
        </w:numPr>
        <w:rPr>
          <w:rFonts w:asciiTheme="majorHAnsi" w:hAnsiTheme="majorHAnsi"/>
          <w:sz w:val="22"/>
        </w:rPr>
      </w:pPr>
      <w:r w:rsidRPr="001122C1">
        <w:rPr>
          <w:rFonts w:asciiTheme="majorHAnsi" w:hAnsiTheme="majorHAnsi"/>
          <w:sz w:val="22"/>
        </w:rPr>
        <w:t>Try and prevent bullying, as far as possible, and</w:t>
      </w:r>
    </w:p>
    <w:p w14:paraId="316DEAA2" w14:textId="48F0FE2D" w:rsidR="00F1401A" w:rsidRPr="00F1401A" w:rsidRDefault="00F1401A" w:rsidP="00F1401A">
      <w:pPr>
        <w:pStyle w:val="ListParagraph"/>
        <w:numPr>
          <w:ilvl w:val="0"/>
          <w:numId w:val="4"/>
        </w:numPr>
        <w:pBdr>
          <w:top w:val="nil"/>
          <w:left w:val="nil"/>
          <w:bottom w:val="nil"/>
          <w:right w:val="nil"/>
          <w:between w:val="nil"/>
        </w:pBdr>
        <w:jc w:val="both"/>
        <w:rPr>
          <w:color w:val="000000"/>
        </w:rPr>
      </w:pPr>
      <w:r w:rsidRPr="00F1401A">
        <w:rPr>
          <w:rFonts w:asciiTheme="majorHAnsi" w:hAnsiTheme="majorHAnsi"/>
          <w:sz w:val="22"/>
        </w:rPr>
        <w:t>Help staff, pupils and parents deal with bullying when it occurs.</w:t>
      </w:r>
    </w:p>
    <w:p w14:paraId="6C6C88EA" w14:textId="77777777" w:rsidR="00FF60CA" w:rsidRDefault="00DE29B3">
      <w:pPr>
        <w:pStyle w:val="Heading2"/>
        <w:numPr>
          <w:ilvl w:val="1"/>
          <w:numId w:val="3"/>
        </w:numPr>
        <w:jc w:val="both"/>
      </w:pPr>
      <w:bookmarkStart w:id="8" w:name="_4d34og8" w:colFirst="0" w:colLast="0"/>
      <w:bookmarkEnd w:id="8"/>
      <w:r>
        <w:rPr>
          <w:rFonts w:ascii="Cambria" w:eastAsia="Cambria" w:hAnsi="Cambria" w:cs="Cambria"/>
          <w:smallCaps w:val="0"/>
          <w:color w:val="006600"/>
        </w:rPr>
        <w:t xml:space="preserve">DEFINITION OF BULLYING </w:t>
      </w:r>
    </w:p>
    <w:p w14:paraId="05D805A2" w14:textId="2C4F02DE" w:rsidR="00F1401A" w:rsidRDefault="00F1401A" w:rsidP="00F1401A">
      <w:pPr>
        <w:pStyle w:val="ListParagraph"/>
        <w:ind w:left="0"/>
        <w:rPr>
          <w:rFonts w:asciiTheme="majorHAnsi" w:hAnsiTheme="majorHAnsi"/>
          <w:sz w:val="22"/>
        </w:rPr>
      </w:pPr>
      <w:bookmarkStart w:id="9" w:name="_2s8eyo1" w:colFirst="0" w:colLast="0"/>
      <w:bookmarkEnd w:id="9"/>
      <w:r w:rsidRPr="00F1401A">
        <w:rPr>
          <w:rFonts w:asciiTheme="majorHAnsi" w:hAnsiTheme="majorHAnsi"/>
          <w:sz w:val="22"/>
        </w:rPr>
        <w:t xml:space="preserve">The Department for Education defines bullying as ‘behaviour by an individual or group, repeated over time, that intentionally hurts another individual or group either physically or emotionally’. </w:t>
      </w:r>
    </w:p>
    <w:p w14:paraId="6E2DC2FC" w14:textId="77777777" w:rsidR="00F1401A" w:rsidRPr="00F1401A" w:rsidRDefault="00F1401A" w:rsidP="00F1401A">
      <w:pPr>
        <w:pStyle w:val="ListParagraph"/>
        <w:ind w:left="0"/>
        <w:rPr>
          <w:rFonts w:asciiTheme="majorHAnsi" w:hAnsiTheme="majorHAnsi"/>
          <w:sz w:val="22"/>
        </w:rPr>
      </w:pPr>
    </w:p>
    <w:p w14:paraId="4B5CCEC6" w14:textId="77777777" w:rsidR="00F1401A" w:rsidRPr="00F1401A" w:rsidRDefault="00F1401A" w:rsidP="00F1401A">
      <w:pPr>
        <w:pStyle w:val="ListParagraph"/>
        <w:ind w:left="0"/>
        <w:rPr>
          <w:rFonts w:asciiTheme="majorHAnsi" w:hAnsiTheme="majorHAnsi" w:cstheme="majorHAnsi"/>
          <w:sz w:val="22"/>
          <w:szCs w:val="22"/>
        </w:rPr>
      </w:pPr>
      <w:r w:rsidRPr="00F1401A">
        <w:rPr>
          <w:rFonts w:asciiTheme="majorHAnsi" w:hAnsiTheme="majorHAnsi" w:cstheme="majorHAnsi"/>
          <w:sz w:val="22"/>
          <w:szCs w:val="22"/>
          <w:shd w:val="clear" w:color="auto" w:fill="FFFFFF"/>
        </w:rPr>
        <w:t>This definition highlights the fact that bullying can be by an individual </w:t>
      </w:r>
      <w:r w:rsidRPr="00F1401A">
        <w:rPr>
          <w:rStyle w:val="Strong"/>
          <w:rFonts w:asciiTheme="majorHAnsi" w:hAnsiTheme="majorHAnsi" w:cstheme="majorHAnsi"/>
          <w:sz w:val="22"/>
          <w:szCs w:val="22"/>
          <w:shd w:val="clear" w:color="auto" w:fill="FFFFFF"/>
        </w:rPr>
        <w:t>or a group</w:t>
      </w:r>
      <w:r w:rsidRPr="00F1401A">
        <w:rPr>
          <w:rFonts w:asciiTheme="majorHAnsi" w:hAnsiTheme="majorHAnsi" w:cstheme="majorHAnsi"/>
          <w:sz w:val="22"/>
          <w:szCs w:val="22"/>
          <w:shd w:val="clear" w:color="auto" w:fill="FFFFFF"/>
        </w:rPr>
        <w:t> against another individual </w:t>
      </w:r>
      <w:r w:rsidRPr="00F1401A">
        <w:rPr>
          <w:rStyle w:val="Strong"/>
          <w:rFonts w:asciiTheme="majorHAnsi" w:hAnsiTheme="majorHAnsi" w:cstheme="majorHAnsi"/>
          <w:sz w:val="22"/>
          <w:szCs w:val="22"/>
          <w:shd w:val="clear" w:color="auto" w:fill="FFFFFF"/>
        </w:rPr>
        <w:t>or group</w:t>
      </w:r>
      <w:r w:rsidRPr="00F1401A">
        <w:rPr>
          <w:rFonts w:asciiTheme="majorHAnsi" w:hAnsiTheme="majorHAnsi" w:cstheme="majorHAnsi"/>
          <w:b/>
          <w:sz w:val="22"/>
          <w:szCs w:val="22"/>
          <w:shd w:val="clear" w:color="auto" w:fill="FFFFFF"/>
        </w:rPr>
        <w:t>.</w:t>
      </w:r>
      <w:r w:rsidRPr="00F1401A">
        <w:rPr>
          <w:rFonts w:asciiTheme="majorHAnsi" w:hAnsiTheme="majorHAnsi" w:cstheme="majorHAnsi"/>
          <w:sz w:val="22"/>
          <w:szCs w:val="22"/>
          <w:shd w:val="clear" w:color="auto" w:fill="FFFFFF"/>
        </w:rPr>
        <w:t> It is commonly accepted that bullying is deliberately hurtful (including aggression), causes feelings of distress/fear/loneliness in the victim, is difficult for victims to defend themselves against (as there is an imbalance or perceived imbalance of power between the perpetrator and victim) and repeated over a period of time. However, it is important to remember that, depending on its nature, a one-off incident may be considered to constitute bullying (although this is not recognised in the DfE definition) and can have precisely the same impact as persistent behaviour.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w:t>
      </w:r>
    </w:p>
    <w:p w14:paraId="6170291C" w14:textId="77777777" w:rsidR="00F1401A" w:rsidRPr="00F1401A" w:rsidRDefault="00F1401A" w:rsidP="00F1401A">
      <w:pPr>
        <w:pStyle w:val="Heading3"/>
        <w:jc w:val="both"/>
      </w:pPr>
    </w:p>
    <w:p w14:paraId="3E85A1D9" w14:textId="77777777" w:rsidR="00F1401A" w:rsidRPr="001122C1" w:rsidRDefault="00F1401A" w:rsidP="00F1401A">
      <w:pPr>
        <w:rPr>
          <w:rFonts w:asciiTheme="majorHAnsi" w:hAnsiTheme="majorHAnsi"/>
          <w:sz w:val="22"/>
        </w:rPr>
      </w:pPr>
      <w:bookmarkStart w:id="10" w:name="_17dp8vu" w:colFirst="0" w:colLast="0"/>
      <w:bookmarkEnd w:id="10"/>
      <w:r>
        <w:rPr>
          <w:rFonts w:asciiTheme="majorHAnsi" w:hAnsiTheme="majorHAnsi"/>
          <w:sz w:val="22"/>
        </w:rPr>
        <w:t>Forms of bullying</w:t>
      </w:r>
      <w:r w:rsidRPr="001122C1">
        <w:rPr>
          <w:rFonts w:asciiTheme="majorHAnsi" w:hAnsiTheme="majorHAnsi"/>
          <w:sz w:val="22"/>
        </w:rPr>
        <w:t xml:space="preserve"> can include:</w:t>
      </w:r>
    </w:p>
    <w:p w14:paraId="279ECA4A" w14:textId="77777777" w:rsidR="00F1401A" w:rsidRPr="00F1401A" w:rsidRDefault="00F1401A" w:rsidP="00F1401A">
      <w:pPr>
        <w:pStyle w:val="ListParagraph"/>
        <w:numPr>
          <w:ilvl w:val="0"/>
          <w:numId w:val="6"/>
        </w:numPr>
        <w:spacing w:beforeLines="1" w:before="2" w:afterLines="1" w:after="2"/>
        <w:rPr>
          <w:rFonts w:asciiTheme="majorHAnsi" w:hAnsiTheme="majorHAnsi"/>
          <w:sz w:val="22"/>
        </w:rPr>
      </w:pPr>
      <w:r w:rsidRPr="00F1401A">
        <w:rPr>
          <w:rFonts w:asciiTheme="majorHAnsi" w:hAnsiTheme="majorHAnsi"/>
          <w:sz w:val="22"/>
        </w:rPr>
        <w:t>Physically hurting or attempting to hurt, harm or humiliate another person or damaging their property</w:t>
      </w:r>
    </w:p>
    <w:p w14:paraId="11C3452A" w14:textId="77777777" w:rsidR="00F1401A" w:rsidRPr="00F1401A" w:rsidRDefault="00F1401A" w:rsidP="00F1401A">
      <w:pPr>
        <w:pStyle w:val="ListParagraph"/>
        <w:numPr>
          <w:ilvl w:val="0"/>
          <w:numId w:val="6"/>
        </w:numPr>
        <w:spacing w:beforeLines="1" w:before="2" w:afterLines="1" w:after="2"/>
        <w:rPr>
          <w:rFonts w:asciiTheme="majorHAnsi" w:hAnsiTheme="majorHAnsi"/>
          <w:sz w:val="22"/>
        </w:rPr>
      </w:pPr>
      <w:r w:rsidRPr="00F1401A">
        <w:rPr>
          <w:rFonts w:asciiTheme="majorHAnsi" w:hAnsiTheme="majorHAnsi"/>
          <w:sz w:val="22"/>
        </w:rPr>
        <w:t xml:space="preserve">Verbal abuse such as name-calling, taunting, mocking or writing unkind notes </w:t>
      </w:r>
    </w:p>
    <w:p w14:paraId="0B410C4A" w14:textId="77777777" w:rsidR="00F1401A" w:rsidRPr="00F1401A" w:rsidRDefault="00F1401A" w:rsidP="00F1401A">
      <w:pPr>
        <w:pStyle w:val="ListParagraph"/>
        <w:numPr>
          <w:ilvl w:val="0"/>
          <w:numId w:val="6"/>
        </w:numPr>
        <w:spacing w:beforeLines="1" w:before="2" w:afterLines="1" w:after="2"/>
        <w:rPr>
          <w:rFonts w:asciiTheme="majorHAnsi" w:hAnsiTheme="majorHAnsi"/>
          <w:sz w:val="22"/>
        </w:rPr>
      </w:pPr>
      <w:r w:rsidRPr="00F1401A">
        <w:rPr>
          <w:rFonts w:asciiTheme="majorHAnsi" w:hAnsiTheme="majorHAnsi"/>
          <w:sz w:val="22"/>
        </w:rPr>
        <w:t xml:space="preserve">Emotional manipulation such as excluding someone or spreading malicious rumours about them, building negative alliances based on gossip, or deliberately </w:t>
      </w:r>
      <w:proofErr w:type="gramStart"/>
      <w:r w:rsidRPr="00F1401A">
        <w:rPr>
          <w:rFonts w:asciiTheme="majorHAnsi" w:hAnsiTheme="majorHAnsi"/>
          <w:sz w:val="22"/>
        </w:rPr>
        <w:t>betraying  former</w:t>
      </w:r>
      <w:proofErr w:type="gramEnd"/>
      <w:r w:rsidRPr="00F1401A">
        <w:rPr>
          <w:rFonts w:asciiTheme="majorHAnsi" w:hAnsiTheme="majorHAnsi"/>
          <w:sz w:val="22"/>
        </w:rPr>
        <w:t xml:space="preserve"> confidences to humiliate or isolate another pupil</w:t>
      </w:r>
    </w:p>
    <w:p w14:paraId="598136EB" w14:textId="77777777" w:rsidR="00F1401A" w:rsidRPr="00F1401A" w:rsidRDefault="00F1401A" w:rsidP="00F1401A">
      <w:pPr>
        <w:pStyle w:val="ListParagraph"/>
        <w:numPr>
          <w:ilvl w:val="0"/>
          <w:numId w:val="6"/>
        </w:numPr>
        <w:spacing w:beforeLines="1" w:before="2" w:afterLines="1" w:after="2"/>
        <w:rPr>
          <w:rFonts w:asciiTheme="majorHAnsi" w:hAnsiTheme="majorHAnsi"/>
          <w:sz w:val="22"/>
        </w:rPr>
      </w:pPr>
      <w:r w:rsidRPr="00F1401A">
        <w:rPr>
          <w:rFonts w:asciiTheme="majorHAnsi" w:hAnsiTheme="majorHAnsi"/>
          <w:sz w:val="22"/>
        </w:rPr>
        <w:t xml:space="preserve">Cyberbullying, i.e. via social networking websites, phone calls, text messages, photographs or emails </w:t>
      </w:r>
    </w:p>
    <w:p w14:paraId="4D24AC83" w14:textId="77777777" w:rsidR="00F1401A" w:rsidRPr="00F1401A" w:rsidRDefault="00F1401A" w:rsidP="00F1401A">
      <w:pPr>
        <w:pStyle w:val="ListParagraph"/>
        <w:numPr>
          <w:ilvl w:val="0"/>
          <w:numId w:val="6"/>
        </w:numPr>
        <w:spacing w:beforeLines="1" w:before="2" w:afterLines="1" w:after="2"/>
        <w:rPr>
          <w:rFonts w:asciiTheme="majorHAnsi" w:hAnsiTheme="majorHAnsi"/>
          <w:sz w:val="22"/>
        </w:rPr>
      </w:pPr>
      <w:r w:rsidRPr="00F1401A">
        <w:rPr>
          <w:rFonts w:asciiTheme="majorHAnsi" w:hAnsiTheme="majorHAnsi"/>
          <w:sz w:val="22"/>
        </w:rPr>
        <w:t>Unpleasant remarks or actions related to any of the following:</w:t>
      </w:r>
    </w:p>
    <w:p w14:paraId="12FB00F3" w14:textId="77777777" w:rsidR="00F1401A" w:rsidRPr="00F1401A" w:rsidRDefault="00F1401A" w:rsidP="00F1401A">
      <w:pPr>
        <w:pStyle w:val="ListParagraph"/>
        <w:numPr>
          <w:ilvl w:val="1"/>
          <w:numId w:val="6"/>
        </w:numPr>
        <w:spacing w:beforeLines="1" w:before="2" w:afterLines="1" w:after="2"/>
        <w:rPr>
          <w:rFonts w:asciiTheme="majorHAnsi" w:hAnsiTheme="majorHAnsi"/>
          <w:sz w:val="22"/>
        </w:rPr>
      </w:pPr>
      <w:r w:rsidRPr="00F1401A">
        <w:rPr>
          <w:rFonts w:asciiTheme="majorHAnsi" w:hAnsiTheme="majorHAnsi"/>
          <w:sz w:val="22"/>
        </w:rPr>
        <w:t>Race, religion or culture</w:t>
      </w:r>
    </w:p>
    <w:p w14:paraId="42601835" w14:textId="0C0DD375" w:rsidR="00F1401A" w:rsidRPr="00F1401A" w:rsidRDefault="00F1401A" w:rsidP="00F1401A">
      <w:pPr>
        <w:pStyle w:val="ListParagraph"/>
        <w:numPr>
          <w:ilvl w:val="1"/>
          <w:numId w:val="6"/>
        </w:numPr>
        <w:spacing w:beforeLines="1" w:before="2" w:afterLines="1" w:after="2"/>
        <w:rPr>
          <w:rFonts w:asciiTheme="majorHAnsi" w:hAnsiTheme="majorHAnsi"/>
          <w:sz w:val="22"/>
        </w:rPr>
      </w:pPr>
      <w:r w:rsidRPr="00F1401A">
        <w:rPr>
          <w:rFonts w:asciiTheme="majorHAnsi" w:hAnsiTheme="majorHAnsi"/>
          <w:sz w:val="22"/>
        </w:rPr>
        <w:t>sex (i.e. talking to or touching someone in a sexually inappropriate way)</w:t>
      </w:r>
    </w:p>
    <w:p w14:paraId="7B8D905A" w14:textId="77777777" w:rsidR="00F1401A" w:rsidRPr="00F1401A" w:rsidRDefault="00F1401A" w:rsidP="00F1401A">
      <w:pPr>
        <w:pStyle w:val="ListParagraph"/>
        <w:numPr>
          <w:ilvl w:val="1"/>
          <w:numId w:val="6"/>
        </w:numPr>
        <w:spacing w:beforeLines="1" w:before="2" w:afterLines="1" w:after="2"/>
        <w:rPr>
          <w:rFonts w:asciiTheme="majorHAnsi" w:hAnsiTheme="majorHAnsi"/>
          <w:sz w:val="22"/>
        </w:rPr>
      </w:pPr>
      <w:r w:rsidRPr="00F1401A">
        <w:rPr>
          <w:rFonts w:asciiTheme="majorHAnsi" w:hAnsiTheme="majorHAnsi"/>
          <w:sz w:val="22"/>
        </w:rPr>
        <w:t>Gender, gender identity or perceived gender identity</w:t>
      </w:r>
    </w:p>
    <w:p w14:paraId="00E7CA81" w14:textId="2B1EE8B0" w:rsidR="00F1401A" w:rsidRPr="00F1401A" w:rsidRDefault="00F1401A" w:rsidP="00F1401A">
      <w:pPr>
        <w:pStyle w:val="ListParagraph"/>
        <w:numPr>
          <w:ilvl w:val="1"/>
          <w:numId w:val="6"/>
        </w:numPr>
        <w:spacing w:beforeLines="1" w:before="2" w:afterLines="1" w:after="2"/>
        <w:rPr>
          <w:rFonts w:asciiTheme="majorHAnsi" w:hAnsiTheme="majorHAnsi"/>
          <w:sz w:val="22"/>
        </w:rPr>
      </w:pPr>
      <w:r w:rsidRPr="00F1401A">
        <w:rPr>
          <w:rFonts w:asciiTheme="majorHAnsi" w:hAnsiTheme="majorHAnsi"/>
          <w:sz w:val="22"/>
        </w:rPr>
        <w:t xml:space="preserve">Sexual orientation (e.g. homophobic </w:t>
      </w:r>
      <w:r w:rsidR="00F47E29">
        <w:rPr>
          <w:rFonts w:asciiTheme="majorHAnsi" w:hAnsiTheme="majorHAnsi"/>
          <w:sz w:val="22"/>
        </w:rPr>
        <w:t xml:space="preserve">or </w:t>
      </w:r>
      <w:proofErr w:type="spellStart"/>
      <w:r w:rsidR="00F47E29">
        <w:rPr>
          <w:rFonts w:asciiTheme="majorHAnsi" w:hAnsiTheme="majorHAnsi"/>
          <w:sz w:val="22"/>
        </w:rPr>
        <w:t>biphobic</w:t>
      </w:r>
      <w:proofErr w:type="spellEnd"/>
      <w:r w:rsidR="00F47E29">
        <w:rPr>
          <w:rFonts w:asciiTheme="majorHAnsi" w:hAnsiTheme="majorHAnsi"/>
          <w:sz w:val="22"/>
        </w:rPr>
        <w:t xml:space="preserve"> </w:t>
      </w:r>
      <w:r w:rsidRPr="00F1401A">
        <w:rPr>
          <w:rFonts w:asciiTheme="majorHAnsi" w:hAnsiTheme="majorHAnsi"/>
          <w:sz w:val="22"/>
        </w:rPr>
        <w:t>bullying)</w:t>
      </w:r>
    </w:p>
    <w:p w14:paraId="57506970" w14:textId="77777777" w:rsidR="00F1401A" w:rsidRPr="00F1401A" w:rsidRDefault="00F1401A" w:rsidP="00F1401A">
      <w:pPr>
        <w:pStyle w:val="ListParagraph"/>
        <w:numPr>
          <w:ilvl w:val="1"/>
          <w:numId w:val="6"/>
        </w:numPr>
        <w:spacing w:beforeLines="1" w:before="2" w:afterLines="1" w:after="2"/>
        <w:rPr>
          <w:rFonts w:asciiTheme="majorHAnsi" w:hAnsiTheme="majorHAnsi"/>
          <w:sz w:val="22"/>
        </w:rPr>
      </w:pPr>
      <w:r w:rsidRPr="00F1401A">
        <w:rPr>
          <w:rFonts w:asciiTheme="majorHAnsi" w:hAnsiTheme="majorHAnsi"/>
          <w:sz w:val="22"/>
        </w:rPr>
        <w:t>Disability or Special Educational Needs</w:t>
      </w:r>
    </w:p>
    <w:p w14:paraId="42E9DED5" w14:textId="77777777" w:rsidR="00F1401A" w:rsidRPr="00F1401A" w:rsidRDefault="00F1401A" w:rsidP="00F1401A">
      <w:pPr>
        <w:pStyle w:val="ListParagraph"/>
        <w:numPr>
          <w:ilvl w:val="1"/>
          <w:numId w:val="6"/>
        </w:numPr>
        <w:spacing w:beforeLines="1" w:before="2" w:afterLines="1" w:after="2"/>
        <w:rPr>
          <w:rFonts w:asciiTheme="majorHAnsi" w:hAnsiTheme="majorHAnsi"/>
          <w:sz w:val="22"/>
        </w:rPr>
      </w:pPr>
      <w:r w:rsidRPr="00F1401A">
        <w:rPr>
          <w:rFonts w:asciiTheme="majorHAnsi" w:hAnsiTheme="majorHAnsi"/>
          <w:sz w:val="22"/>
        </w:rPr>
        <w:t xml:space="preserve">Intellectual or other abilities </w:t>
      </w:r>
    </w:p>
    <w:p w14:paraId="21165AF6" w14:textId="77777777" w:rsidR="00F1401A" w:rsidRPr="00F1401A" w:rsidRDefault="00F1401A" w:rsidP="00F1401A">
      <w:pPr>
        <w:pStyle w:val="ListParagraph"/>
        <w:numPr>
          <w:ilvl w:val="1"/>
          <w:numId w:val="6"/>
        </w:numPr>
        <w:spacing w:beforeLines="1" w:before="2" w:afterLines="1" w:after="2"/>
        <w:rPr>
          <w:rFonts w:asciiTheme="majorHAnsi" w:hAnsiTheme="majorHAnsi"/>
          <w:sz w:val="22"/>
        </w:rPr>
      </w:pPr>
      <w:r w:rsidRPr="00F1401A">
        <w:rPr>
          <w:rFonts w:asciiTheme="majorHAnsi" w:hAnsiTheme="majorHAnsi"/>
          <w:sz w:val="22"/>
        </w:rPr>
        <w:t>Appearance or health conditions</w:t>
      </w:r>
    </w:p>
    <w:p w14:paraId="59EC4E4E" w14:textId="77777777" w:rsidR="00F47E29" w:rsidRDefault="00F1401A" w:rsidP="00F47E29">
      <w:pPr>
        <w:pStyle w:val="ListParagraph"/>
        <w:numPr>
          <w:ilvl w:val="1"/>
          <w:numId w:val="6"/>
        </w:numPr>
        <w:spacing w:beforeLines="1" w:before="2" w:afterLines="1" w:after="2"/>
        <w:rPr>
          <w:rFonts w:asciiTheme="majorHAnsi" w:hAnsiTheme="majorHAnsi"/>
          <w:sz w:val="22"/>
        </w:rPr>
      </w:pPr>
      <w:r w:rsidRPr="00F1401A">
        <w:rPr>
          <w:rFonts w:asciiTheme="majorHAnsi" w:hAnsiTheme="majorHAnsi"/>
          <w:sz w:val="22"/>
        </w:rPr>
        <w:t>Being adopted or a care</w:t>
      </w:r>
      <w:bookmarkStart w:id="11" w:name="_3rdcrjn" w:colFirst="0" w:colLast="0"/>
      <w:bookmarkStart w:id="12" w:name="_26in1rg" w:colFirst="0" w:colLast="0"/>
      <w:bookmarkEnd w:id="11"/>
      <w:bookmarkEnd w:id="12"/>
    </w:p>
    <w:p w14:paraId="4880B43F" w14:textId="77777777" w:rsidR="00F47E29" w:rsidRDefault="00F47E29" w:rsidP="00F47E29">
      <w:pPr>
        <w:spacing w:beforeLines="1" w:before="2" w:afterLines="1" w:after="2"/>
        <w:ind w:left="1080"/>
        <w:rPr>
          <w:rFonts w:ascii="Cambria" w:eastAsia="Cambria" w:hAnsi="Cambria" w:cs="Cambria"/>
        </w:rPr>
      </w:pPr>
    </w:p>
    <w:p w14:paraId="1432051F" w14:textId="6D64A0FB" w:rsidR="00FF60CA" w:rsidRPr="00F47E29" w:rsidRDefault="00DE29B3" w:rsidP="00F47E29">
      <w:pPr>
        <w:spacing w:beforeLines="1" w:before="2" w:afterLines="1" w:after="2"/>
        <w:ind w:left="1080"/>
        <w:rPr>
          <w:rFonts w:asciiTheme="majorHAnsi" w:hAnsiTheme="majorHAnsi"/>
          <w:sz w:val="22"/>
        </w:rPr>
      </w:pPr>
      <w:r w:rsidRPr="00F47E29">
        <w:rPr>
          <w:rFonts w:ascii="Cambria" w:eastAsia="Cambria" w:hAnsi="Cambria" w:cs="Cambria"/>
        </w:rPr>
        <w:t xml:space="preserve">No form of bullying will be </w:t>
      </w:r>
      <w:proofErr w:type="gramStart"/>
      <w:r w:rsidRPr="00F47E29">
        <w:rPr>
          <w:rFonts w:ascii="Cambria" w:eastAsia="Cambria" w:hAnsi="Cambria" w:cs="Cambria"/>
        </w:rPr>
        <w:t>tolerated</w:t>
      </w:r>
      <w:proofErr w:type="gramEnd"/>
      <w:r w:rsidRPr="00F47E29">
        <w:rPr>
          <w:rFonts w:ascii="Cambria" w:eastAsia="Cambria" w:hAnsi="Cambria" w:cs="Cambria"/>
        </w:rPr>
        <w:t xml:space="preserve"> and all incidents will be taken seriously. </w:t>
      </w:r>
    </w:p>
    <w:p w14:paraId="5DFB2371" w14:textId="77777777" w:rsidR="00FF60CA" w:rsidRDefault="00DE29B3">
      <w:pPr>
        <w:pStyle w:val="Heading3"/>
        <w:numPr>
          <w:ilvl w:val="2"/>
          <w:numId w:val="3"/>
        </w:numPr>
        <w:ind w:left="567" w:hanging="567"/>
        <w:jc w:val="both"/>
      </w:pPr>
      <w:bookmarkStart w:id="13" w:name="_lnxbz9" w:colFirst="0" w:colLast="0"/>
      <w:bookmarkEnd w:id="13"/>
      <w:r>
        <w:rPr>
          <w:rFonts w:ascii="Cambria" w:eastAsia="Cambria" w:hAnsi="Cambria" w:cs="Cambria"/>
          <w:b w:val="0"/>
          <w:smallCaps w:val="0"/>
        </w:rPr>
        <w:lastRenderedPageBreak/>
        <w:t xml:space="preserve">Any behaviour that a reasonable bystander would say was intended to hurt or upset the victim is wrong and could constitute bullying, including complicity that may fall short of participating directly in the bullying. It is no justification that the perpetrator says or believes that the victim is not upset or hurt by his or her actions or words. </w:t>
      </w:r>
    </w:p>
    <w:p w14:paraId="068B9433" w14:textId="77777777" w:rsidR="00FF60CA" w:rsidRDefault="00DE29B3">
      <w:pPr>
        <w:pStyle w:val="Heading3"/>
        <w:numPr>
          <w:ilvl w:val="2"/>
          <w:numId w:val="3"/>
        </w:numPr>
        <w:ind w:left="567" w:hanging="567"/>
        <w:jc w:val="both"/>
      </w:pPr>
      <w:bookmarkStart w:id="14" w:name="_35nkun2" w:colFirst="0" w:colLast="0"/>
      <w:bookmarkEnd w:id="14"/>
      <w:r>
        <w:rPr>
          <w:rFonts w:ascii="Cambria" w:eastAsia="Cambria" w:hAnsi="Cambria" w:cs="Cambria"/>
          <w:b w:val="0"/>
          <w:smallCaps w:val="0"/>
        </w:rPr>
        <w:t xml:space="preserve">Much bullying is performed in subtle ways, which are not easy to detect; a bully can use a simple look, word or gesture to a victim to signal an intended threat or insult. Some pupils are adept at changing a bullying situation into an apparently harmless one when an </w:t>
      </w:r>
      <w:proofErr w:type="gramStart"/>
      <w:r>
        <w:rPr>
          <w:rFonts w:ascii="Cambria" w:eastAsia="Cambria" w:hAnsi="Cambria" w:cs="Cambria"/>
          <w:b w:val="0"/>
          <w:smallCaps w:val="0"/>
        </w:rPr>
        <w:t>adult approaches</w:t>
      </w:r>
      <w:proofErr w:type="gramEnd"/>
      <w:r>
        <w:rPr>
          <w:rFonts w:ascii="Cambria" w:eastAsia="Cambria" w:hAnsi="Cambria" w:cs="Cambria"/>
          <w:b w:val="0"/>
          <w:smallCaps w:val="0"/>
        </w:rPr>
        <w:t xml:space="preserve">. This makes it </w:t>
      </w:r>
      <w:proofErr w:type="gramStart"/>
      <w:r>
        <w:rPr>
          <w:rFonts w:ascii="Cambria" w:eastAsia="Cambria" w:hAnsi="Cambria" w:cs="Cambria"/>
          <w:b w:val="0"/>
          <w:smallCaps w:val="0"/>
        </w:rPr>
        <w:t>all the more</w:t>
      </w:r>
      <w:proofErr w:type="gramEnd"/>
      <w:r>
        <w:rPr>
          <w:rFonts w:ascii="Cambria" w:eastAsia="Cambria" w:hAnsi="Cambria" w:cs="Cambria"/>
          <w:b w:val="0"/>
          <w:smallCaps w:val="0"/>
        </w:rPr>
        <w:t xml:space="preserve"> important for the victim or another pupil to be able to come forward to report bullying, and for staff and parents to be alert to symptoms of bullying.</w:t>
      </w:r>
    </w:p>
    <w:p w14:paraId="33C11C74" w14:textId="77777777" w:rsidR="00FF60CA" w:rsidRDefault="00DE29B3">
      <w:pPr>
        <w:pStyle w:val="Heading3"/>
        <w:numPr>
          <w:ilvl w:val="2"/>
          <w:numId w:val="3"/>
        </w:numPr>
        <w:ind w:left="567" w:hanging="567"/>
        <w:jc w:val="both"/>
      </w:pPr>
      <w:bookmarkStart w:id="15" w:name="_1ksv4uv" w:colFirst="0" w:colLast="0"/>
      <w:bookmarkEnd w:id="15"/>
      <w:r>
        <w:rPr>
          <w:rFonts w:ascii="Cambria" w:eastAsia="Cambria" w:hAnsi="Cambria" w:cs="Cambria"/>
          <w:b w:val="0"/>
          <w:smallCaps w:val="0"/>
        </w:rPr>
        <w:t>Bullying may involve actions or comments that are racist, homophobic, religious or cultural and which focus on special educational needs, disabilities or physical attributes (such as their appearance, hair colour or body shape), or a person’s sexuality.  Bullying may also involve damage to property and isolation. ‘Banter’ is a form of bullying.</w:t>
      </w:r>
    </w:p>
    <w:p w14:paraId="126D6343" w14:textId="77777777" w:rsidR="00FF60CA" w:rsidRDefault="00DE29B3">
      <w:pPr>
        <w:pStyle w:val="Heading3"/>
        <w:numPr>
          <w:ilvl w:val="2"/>
          <w:numId w:val="3"/>
        </w:numPr>
        <w:ind w:left="567" w:hanging="567"/>
        <w:jc w:val="both"/>
      </w:pPr>
      <w:bookmarkStart w:id="16" w:name="_44sinio" w:colFirst="0" w:colLast="0"/>
      <w:bookmarkEnd w:id="16"/>
      <w:r>
        <w:rPr>
          <w:rFonts w:ascii="Cambria" w:eastAsia="Cambria" w:hAnsi="Cambria" w:cs="Cambria"/>
          <w:b w:val="0"/>
          <w:smallCaps w:val="0"/>
        </w:rPr>
        <w:t xml:space="preserve">Using ICT in these ways is also bullying – we call it as ‘cyber-bullying’. It can involve using mobile phones, social or networking sites, like Facebook and Myspace, emails, text and SMS messages, voicemails and the posting of photographs, sexting, video clips and other electronic media on the internet. </w:t>
      </w:r>
    </w:p>
    <w:p w14:paraId="0985C202" w14:textId="77777777" w:rsidR="00FF60CA" w:rsidRDefault="00FF60CA"/>
    <w:p w14:paraId="6B7070D5" w14:textId="77777777" w:rsidR="00FF60CA" w:rsidRDefault="00DE29B3">
      <w:pPr>
        <w:pStyle w:val="Heading3"/>
        <w:numPr>
          <w:ilvl w:val="2"/>
          <w:numId w:val="3"/>
        </w:numPr>
        <w:ind w:left="567" w:hanging="567"/>
        <w:jc w:val="both"/>
      </w:pPr>
      <w:bookmarkStart w:id="17" w:name="_2jxsxqh" w:colFirst="0" w:colLast="0"/>
      <w:bookmarkEnd w:id="17"/>
      <w:r>
        <w:rPr>
          <w:rFonts w:ascii="Cambria" w:eastAsia="Cambria" w:hAnsi="Cambria" w:cs="Cambria"/>
          <w:b w:val="0"/>
          <w:smallCaps w:val="0"/>
        </w:rPr>
        <w:t>Bullying is always hurtful to the victim and damaging to the whole school community. Anyone and everyone who is involved in or witnesses bullying is affected by it. It can cause great distress, unhappiness and psychological damage and at its worst lead to suicide. It can also be a criminal offence, for example if the behaviour amounts to harassment or threatening behaviour.</w:t>
      </w:r>
    </w:p>
    <w:p w14:paraId="53A59EBA" w14:textId="77777777" w:rsidR="00FF60CA" w:rsidRDefault="00DE29B3">
      <w:pPr>
        <w:pStyle w:val="Heading2"/>
        <w:numPr>
          <w:ilvl w:val="1"/>
          <w:numId w:val="3"/>
        </w:numPr>
        <w:jc w:val="both"/>
      </w:pPr>
      <w:bookmarkStart w:id="18" w:name="_z337ya" w:colFirst="0" w:colLast="0"/>
      <w:bookmarkEnd w:id="18"/>
      <w:r>
        <w:rPr>
          <w:rFonts w:ascii="Cambria" w:eastAsia="Cambria" w:hAnsi="Cambria" w:cs="Cambria"/>
          <w:smallCaps w:val="0"/>
          <w:color w:val="006600"/>
        </w:rPr>
        <w:t>How does bullying differ from friendship difficulties?</w:t>
      </w:r>
    </w:p>
    <w:p w14:paraId="13C72F72" w14:textId="77777777" w:rsidR="00FF60CA" w:rsidRDefault="00DE29B3">
      <w:pPr>
        <w:pStyle w:val="Heading3"/>
        <w:numPr>
          <w:ilvl w:val="2"/>
          <w:numId w:val="3"/>
        </w:numPr>
        <w:ind w:left="567" w:hanging="567"/>
        <w:jc w:val="both"/>
      </w:pPr>
      <w:bookmarkStart w:id="19" w:name="_3j2qqm3" w:colFirst="0" w:colLast="0"/>
      <w:bookmarkEnd w:id="19"/>
      <w:r>
        <w:rPr>
          <w:rFonts w:ascii="Cambria" w:eastAsia="Cambria" w:hAnsi="Cambria" w:cs="Cambria"/>
          <w:b w:val="0"/>
          <w:smallCaps w:val="0"/>
        </w:rPr>
        <w:t xml:space="preserve">Sometimes pupils can feel hurt or upset because they have fallen out with a friend. This is not the same as bullying. </w:t>
      </w:r>
    </w:p>
    <w:p w14:paraId="5B73F524" w14:textId="77777777" w:rsidR="00FF60CA" w:rsidRDefault="00DE29B3">
      <w:pPr>
        <w:pStyle w:val="Heading3"/>
        <w:numPr>
          <w:ilvl w:val="2"/>
          <w:numId w:val="3"/>
        </w:numPr>
        <w:ind w:left="567" w:hanging="567"/>
        <w:jc w:val="both"/>
      </w:pPr>
      <w:bookmarkStart w:id="20" w:name="_1y810tw" w:colFirst="0" w:colLast="0"/>
      <w:bookmarkEnd w:id="20"/>
      <w:r>
        <w:rPr>
          <w:rFonts w:ascii="Cambria" w:eastAsia="Cambria" w:hAnsi="Cambria" w:cs="Cambria"/>
          <w:b w:val="0"/>
          <w:smallCaps w:val="0"/>
        </w:rPr>
        <w:t>Bullying:</w:t>
      </w:r>
    </w:p>
    <w:p w14:paraId="0A903FEC"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Is deliberately intended to hurt or </w:t>
      </w:r>
      <w:proofErr w:type="gramStart"/>
      <w:r>
        <w:rPr>
          <w:rFonts w:ascii="Cambria" w:eastAsia="Cambria" w:hAnsi="Cambria" w:cs="Cambria"/>
          <w:color w:val="000000"/>
        </w:rPr>
        <w:t>humiliate;</w:t>
      </w:r>
      <w:proofErr w:type="gramEnd"/>
    </w:p>
    <w:p w14:paraId="5AF0EC0B"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Involves a power imbalance that makes it hard for the victim to defend </w:t>
      </w:r>
      <w:proofErr w:type="gramStart"/>
      <w:r>
        <w:rPr>
          <w:rFonts w:ascii="Cambria" w:eastAsia="Cambria" w:hAnsi="Cambria" w:cs="Cambria"/>
          <w:color w:val="000000"/>
        </w:rPr>
        <w:t>themselves;</w:t>
      </w:r>
      <w:proofErr w:type="gramEnd"/>
    </w:p>
    <w:p w14:paraId="679C3B62"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Is usually </w:t>
      </w:r>
      <w:proofErr w:type="gramStart"/>
      <w:r>
        <w:rPr>
          <w:rFonts w:ascii="Cambria" w:eastAsia="Cambria" w:hAnsi="Cambria" w:cs="Cambria"/>
          <w:color w:val="000000"/>
        </w:rPr>
        <w:t>persistent;</w:t>
      </w:r>
      <w:proofErr w:type="gramEnd"/>
    </w:p>
    <w:p w14:paraId="6F9F1330"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Often involves no remorse or acknowledgement of the victim’s </w:t>
      </w:r>
      <w:proofErr w:type="gramStart"/>
      <w:r>
        <w:rPr>
          <w:rFonts w:ascii="Cambria" w:eastAsia="Cambria" w:hAnsi="Cambria" w:cs="Cambria"/>
          <w:color w:val="000000"/>
        </w:rPr>
        <w:t>feelings;</w:t>
      </w:r>
      <w:proofErr w:type="gramEnd"/>
    </w:p>
    <w:p w14:paraId="44B00A8E" w14:textId="77777777" w:rsidR="00FF60CA" w:rsidRDefault="00DE29B3">
      <w:pPr>
        <w:pStyle w:val="Heading3"/>
        <w:numPr>
          <w:ilvl w:val="2"/>
          <w:numId w:val="3"/>
        </w:numPr>
        <w:ind w:left="567" w:hanging="567"/>
        <w:jc w:val="both"/>
      </w:pPr>
      <w:bookmarkStart w:id="21" w:name="_4i7ojhp" w:colFirst="0" w:colLast="0"/>
      <w:bookmarkEnd w:id="21"/>
      <w:r>
        <w:rPr>
          <w:rFonts w:ascii="Cambria" w:eastAsia="Cambria" w:hAnsi="Cambria" w:cs="Cambria"/>
          <w:b w:val="0"/>
          <w:smallCaps w:val="0"/>
        </w:rPr>
        <w:lastRenderedPageBreak/>
        <w:t xml:space="preserve">School staff are ready to help and support pupils who have fallen out with friends, but such situations will not be treated in the same way as a case of bullying. However, the strategies we use may be similar because we acknowledge that over </w:t>
      </w:r>
      <w:proofErr w:type="gramStart"/>
      <w:r>
        <w:rPr>
          <w:rFonts w:ascii="Cambria" w:eastAsia="Cambria" w:hAnsi="Cambria" w:cs="Cambria"/>
          <w:b w:val="0"/>
          <w:smallCaps w:val="0"/>
        </w:rPr>
        <w:t>a period of time</w:t>
      </w:r>
      <w:proofErr w:type="gramEnd"/>
      <w:r>
        <w:rPr>
          <w:rFonts w:ascii="Cambria" w:eastAsia="Cambria" w:hAnsi="Cambria" w:cs="Cambria"/>
          <w:b w:val="0"/>
          <w:smallCaps w:val="0"/>
        </w:rPr>
        <w:t xml:space="preserve"> the impact on the pupil may be the same, and the situation could become bullying if it escalates.</w:t>
      </w:r>
    </w:p>
    <w:p w14:paraId="3091B5A4" w14:textId="77777777" w:rsidR="00FF60CA" w:rsidRDefault="00DE29B3">
      <w:pPr>
        <w:pStyle w:val="Heading2"/>
        <w:numPr>
          <w:ilvl w:val="1"/>
          <w:numId w:val="3"/>
        </w:numPr>
        <w:jc w:val="both"/>
      </w:pPr>
      <w:bookmarkStart w:id="22" w:name="_2xcytpi" w:colFirst="0" w:colLast="0"/>
      <w:bookmarkEnd w:id="22"/>
      <w:r>
        <w:rPr>
          <w:rFonts w:ascii="Cambria" w:eastAsia="Cambria" w:hAnsi="Cambria" w:cs="Cambria"/>
          <w:smallCaps w:val="0"/>
          <w:color w:val="006600"/>
        </w:rPr>
        <w:t>The Bully</w:t>
      </w:r>
    </w:p>
    <w:p w14:paraId="60F21610" w14:textId="77777777" w:rsidR="00FF60CA" w:rsidRDefault="00DE29B3">
      <w:pPr>
        <w:pStyle w:val="Heading3"/>
        <w:numPr>
          <w:ilvl w:val="2"/>
          <w:numId w:val="3"/>
        </w:numPr>
        <w:ind w:left="567" w:hanging="567"/>
        <w:jc w:val="both"/>
      </w:pPr>
      <w:bookmarkStart w:id="23" w:name="_1ci93xb" w:colFirst="0" w:colLast="0"/>
      <w:bookmarkEnd w:id="23"/>
      <w:r>
        <w:rPr>
          <w:rFonts w:ascii="Cambria" w:eastAsia="Cambria" w:hAnsi="Cambria" w:cs="Cambria"/>
          <w:b w:val="0"/>
          <w:smallCaps w:val="0"/>
        </w:rPr>
        <w:t>People bully for different reasons. We stress that it is the behaviour that is unacceptable not the person - if the behaviour changes, then the person will find it easier to make good friends. Some people bully because they feel unhappy about themselves or lack the skills to make good friends. Bullies are often bullied themselves and need our support.</w:t>
      </w:r>
    </w:p>
    <w:p w14:paraId="42455A93" w14:textId="77777777" w:rsidR="00FF60CA" w:rsidRDefault="00DE29B3">
      <w:pPr>
        <w:pStyle w:val="Heading2"/>
        <w:numPr>
          <w:ilvl w:val="1"/>
          <w:numId w:val="3"/>
        </w:numPr>
        <w:jc w:val="both"/>
      </w:pPr>
      <w:bookmarkStart w:id="24" w:name="_3whwml4" w:colFirst="0" w:colLast="0"/>
      <w:bookmarkEnd w:id="24"/>
      <w:r>
        <w:rPr>
          <w:rFonts w:ascii="Cambria" w:eastAsia="Cambria" w:hAnsi="Cambria" w:cs="Cambria"/>
          <w:smallCaps w:val="0"/>
          <w:color w:val="006600"/>
        </w:rPr>
        <w:t>Preventing Bullying</w:t>
      </w:r>
    </w:p>
    <w:p w14:paraId="79B08F6B" w14:textId="77777777" w:rsidR="00FF60CA" w:rsidRDefault="00DE29B3">
      <w:pPr>
        <w:pStyle w:val="Heading3"/>
        <w:numPr>
          <w:ilvl w:val="2"/>
          <w:numId w:val="3"/>
        </w:numPr>
        <w:ind w:left="567" w:hanging="567"/>
        <w:jc w:val="both"/>
      </w:pPr>
      <w:bookmarkStart w:id="25" w:name="_2bn6wsx" w:colFirst="0" w:colLast="0"/>
      <w:bookmarkEnd w:id="25"/>
      <w:r>
        <w:rPr>
          <w:rFonts w:ascii="Cambria" w:eastAsia="Cambria" w:hAnsi="Cambria" w:cs="Cambria"/>
          <w:b w:val="0"/>
          <w:smallCaps w:val="0"/>
        </w:rPr>
        <w:t>We aim to prevent bullying by:</w:t>
      </w:r>
    </w:p>
    <w:p w14:paraId="057AE9CB"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Fostering a whole school ethos of good behaviour, mutual respect, and consideration. We aim to create a safe, happy, and inclusive environment for learning.</w:t>
      </w:r>
    </w:p>
    <w:p w14:paraId="5767D634"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Developing a culture in which diversity is championed and celebrated and in which the school takes a proactive role in educating pupils and other members of the school community in issues around equality.</w:t>
      </w:r>
    </w:p>
    <w:p w14:paraId="45917157"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Developing a culture in which the vulnerable are protected and incidents which might demonstrate prejudice or intolerance are tackled and addressed, for example by challenging inappropriate or prejudicial language.</w:t>
      </w:r>
    </w:p>
    <w:p w14:paraId="77B5F862"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Encouraging all members of the school community to have high expectations and model how to behave towards each other.</w:t>
      </w:r>
    </w:p>
    <w:p w14:paraId="1B06C961"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Raising awareness about bullying through opportunities in the curriculum, the PSHE programme, assemblies, and national events such as Anti Bullying Week, amongst others.</w:t>
      </w:r>
    </w:p>
    <w:p w14:paraId="6E6858CA"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Developing pupils’ social skills, confidence, resilience and self-esteem; and defining the value of assertiveness in relationships as opposed to aggression, whether direct or indirect.</w:t>
      </w:r>
    </w:p>
    <w:p w14:paraId="34233352"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Educating pupils and other members of the school community about how to keep themselves safe when online or using social media or other electronic means of communication, so they take maximum precautions to help prevent themselves being victims of cyberbullying.</w:t>
      </w:r>
    </w:p>
    <w:p w14:paraId="4574A708"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Ensuring that all pupils sign up to the school’s Acceptable Use Agreements, which make it clear that cyberbullying is unacceptable.  This message is regularly reinforced in lessons and pastoral sessions. The school also has e-safety information pages for parents on Firefly.</w:t>
      </w:r>
    </w:p>
    <w:p w14:paraId="2738BA5F"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Making it clear to all that there are effective procedures for reporting, investigating and tackling bullying, and encouraging pupils to report instances of anything they perceive to be bullying.</w:t>
      </w:r>
    </w:p>
    <w:p w14:paraId="46528788"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Making it clear to all that incidents of cyberbullying or bullying of any kind that occur off the school premises but have an impact on the classroom environment or relationships between pupils will be pursued with the same seriousness as bullying occurring within school.</w:t>
      </w:r>
    </w:p>
    <w:p w14:paraId="67264F03"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Making it as easy as possible for pupils who are being bullied to talk to someone they trust and get help confidentially.</w:t>
      </w:r>
    </w:p>
    <w:p w14:paraId="43B2016D" w14:textId="342171AB"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Having a strong pastoral team dedicated to pupil welfare and experienced in dealing with bullying issues. All our staff are trained in recognising and responding to bullying and staff awareness is raised through regular discussion of pupil issues in pastoral meetings. Action is taken to reduce the risk of bullying where and when it is known to be most likely to occur. The member of staff with overall </w:t>
      </w:r>
      <w:r>
        <w:rPr>
          <w:rFonts w:ascii="Cambria" w:eastAsia="Cambria" w:hAnsi="Cambria" w:cs="Cambria"/>
          <w:color w:val="000000"/>
        </w:rPr>
        <w:lastRenderedPageBreak/>
        <w:t xml:space="preserve">responsibility for anti-bullying work is </w:t>
      </w:r>
      <w:r>
        <w:rPr>
          <w:rFonts w:ascii="Cambria" w:eastAsia="Cambria" w:hAnsi="Cambria" w:cs="Cambria"/>
          <w:i/>
          <w:color w:val="000000"/>
        </w:rPr>
        <w:t>Wendy Fox</w:t>
      </w:r>
      <w:r>
        <w:rPr>
          <w:rFonts w:ascii="Cambria" w:eastAsia="Cambria" w:hAnsi="Cambria" w:cs="Cambria"/>
          <w:color w:val="000000"/>
        </w:rPr>
        <w:t xml:space="preserve"> in the senior school and </w:t>
      </w:r>
      <w:r w:rsidR="00881351">
        <w:rPr>
          <w:rFonts w:ascii="Cambria" w:eastAsia="Cambria" w:hAnsi="Cambria" w:cs="Cambria"/>
          <w:i/>
          <w:color w:val="000000"/>
        </w:rPr>
        <w:t>Laura Comerford</w:t>
      </w:r>
      <w:r>
        <w:rPr>
          <w:rFonts w:ascii="Cambria" w:eastAsia="Cambria" w:hAnsi="Cambria" w:cs="Cambria"/>
          <w:color w:val="000000"/>
        </w:rPr>
        <w:t xml:space="preserve"> in the Prep school.</w:t>
      </w:r>
    </w:p>
    <w:p w14:paraId="1EED9C8C"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Taking pupils’ views into account through the school </w:t>
      </w:r>
      <w:proofErr w:type="gramStart"/>
      <w:r>
        <w:rPr>
          <w:rFonts w:ascii="Cambria" w:eastAsia="Cambria" w:hAnsi="Cambria" w:cs="Cambria"/>
          <w:color w:val="000000"/>
        </w:rPr>
        <w:t>council, and</w:t>
      </w:r>
      <w:proofErr w:type="gramEnd"/>
      <w:r>
        <w:rPr>
          <w:rFonts w:ascii="Cambria" w:eastAsia="Cambria" w:hAnsi="Cambria" w:cs="Cambria"/>
          <w:color w:val="000000"/>
        </w:rPr>
        <w:t xml:space="preserve"> developing the roles that pupils can play in anti-bullying work, for example Sixth Form Mentoring and </w:t>
      </w:r>
      <w:r>
        <w:rPr>
          <w:rFonts w:ascii="Cambria" w:eastAsia="Cambria" w:hAnsi="Cambria" w:cs="Cambria"/>
        </w:rPr>
        <w:t>Year</w:t>
      </w:r>
      <w:r>
        <w:rPr>
          <w:rFonts w:ascii="Cambria" w:eastAsia="Cambria" w:hAnsi="Cambria" w:cs="Cambria"/>
          <w:color w:val="000000"/>
        </w:rPr>
        <w:t xml:space="preserve"> Peer Supporters.</w:t>
      </w:r>
    </w:p>
    <w:p w14:paraId="1C9B7A8F"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Ensuring that the IT filtering and monitoring systems are effective in protecting members of the school community.</w:t>
      </w:r>
    </w:p>
    <w:p w14:paraId="13B96F4F"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Working in line with national guidance, and the requirements of our regulatory bodies.</w:t>
      </w:r>
    </w:p>
    <w:p w14:paraId="4BEFD562"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Encourage all our pupils to tell a member of staff at once if they know that bullying is taking place. This could be via peer supporters or peer supporter emails or via Sixth Form mentors (Senior School) / via a House Prefect or Buddy (Prep School).</w:t>
      </w:r>
    </w:p>
    <w:p w14:paraId="4AD9E678"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Encourage all our pupils to make sure nobody is isolated and encourage a bullied person to join in activities and groups.</w:t>
      </w:r>
    </w:p>
    <w:p w14:paraId="246B6994"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Encourage all our pupils to show the bully that they disapprove of her actions.</w:t>
      </w:r>
    </w:p>
    <w:p w14:paraId="47BE2064"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Encourage a child to record incidents/her feelings in her ‘Thoughts and Feelings’ book or speak to their teacher. The teacher will follow up as required (Prep School).</w:t>
      </w:r>
    </w:p>
    <w:p w14:paraId="63ED7D0F"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Encourage a child to follow the ‘help’ notices in school e.g. in the toilets, with Head of Pastoral care (Prep School).</w:t>
      </w:r>
    </w:p>
    <w:p w14:paraId="28E39566"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Provide leadership training to our Y10 Peer supporters which specifically covers the importance of offering support and assistance to younger and to vulnerable pupils (Senior School).</w:t>
      </w:r>
    </w:p>
    <w:p w14:paraId="3DE72194"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Provide an anti-bullying workshop for all our Year 7 pupils (Senior School)</w:t>
      </w:r>
    </w:p>
    <w:p w14:paraId="66FFF518"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Provide a point of contact for parents to report incidences of bullying through Heads of Section (Senior School) / Prep Head or Deputy (Prep School).</w:t>
      </w:r>
    </w:p>
    <w:p w14:paraId="046A7AC1"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Investigate and record all reported incidents immediately and </w:t>
      </w:r>
      <w:r>
        <w:rPr>
          <w:rFonts w:ascii="Cambria" w:eastAsia="Cambria" w:hAnsi="Cambria" w:cs="Cambria"/>
        </w:rPr>
        <w:t xml:space="preserve">regular </w:t>
      </w:r>
      <w:r>
        <w:rPr>
          <w:rFonts w:ascii="Cambria" w:eastAsia="Cambria" w:hAnsi="Cambria" w:cs="Cambria"/>
          <w:color w:val="000000"/>
        </w:rPr>
        <w:t>monitoring of reported incidents. Monitor bullying records so that any emerging patterns may be identified.</w:t>
      </w:r>
    </w:p>
    <w:p w14:paraId="03F3FA36"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Ban initiation ceremonies designed to cause pain anxiety or humiliation.</w:t>
      </w:r>
    </w:p>
    <w:p w14:paraId="41D290A8"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Expect all pupils and staff to adhere to our Codes of Conduct </w:t>
      </w:r>
      <w:r>
        <w:rPr>
          <w:rFonts w:ascii="Cambria" w:eastAsia="Cambria" w:hAnsi="Cambria" w:cs="Cambria"/>
          <w:i/>
          <w:color w:val="000000"/>
        </w:rPr>
        <w:t xml:space="preserve">(see Safeguarding Code of Practice) </w:t>
      </w:r>
      <w:r>
        <w:rPr>
          <w:rFonts w:ascii="Cambria" w:eastAsia="Cambria" w:hAnsi="Cambria" w:cs="Cambria"/>
          <w:color w:val="000000"/>
        </w:rPr>
        <w:t>which are displayed in classrooms (Prep and Senior Schools) and are printed in the students’ planners (Senior School).</w:t>
      </w:r>
    </w:p>
    <w:p w14:paraId="460448DC"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Expect all pupils to adhere to the Anti-Bullying Code and Cyber Bullying Code of Conduct which are displayed in all classrooms (Senior School).</w:t>
      </w:r>
    </w:p>
    <w:p w14:paraId="2D6BF2DE"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Expect all pupils to adhere to Brighton </w:t>
      </w:r>
      <w:r>
        <w:rPr>
          <w:rFonts w:ascii="Cambria" w:eastAsia="Cambria" w:hAnsi="Cambria" w:cs="Cambria"/>
        </w:rPr>
        <w:t>Girls</w:t>
      </w:r>
      <w:r>
        <w:rPr>
          <w:rFonts w:ascii="Cambria" w:eastAsia="Cambria" w:hAnsi="Cambria" w:cs="Cambria"/>
          <w:color w:val="000000"/>
        </w:rPr>
        <w:t xml:space="preserve"> code of conduct for the safe use of the internet.  Certain sites are blocked by our filtering system and our ICT Department monitors pupils’ use.  </w:t>
      </w:r>
    </w:p>
    <w:p w14:paraId="21510B69"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Impose sanctions for the misuse, or attempted misuse of the internet.</w:t>
      </w:r>
    </w:p>
    <w:p w14:paraId="3D2F900A"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Issue all pupils in KS2 upwards with their own personal school email address.  Access to sites such as “Hotmail” is not allowed.</w:t>
      </w:r>
    </w:p>
    <w:p w14:paraId="64B5A1C1"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Adhere to guidelines regarding E-teaching and the internet.</w:t>
      </w:r>
    </w:p>
    <w:p w14:paraId="270B45F4"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Offer guidance on the safe use of social networking sites and cyberbullying in </w:t>
      </w:r>
      <w:proofErr w:type="spellStart"/>
      <w:r>
        <w:rPr>
          <w:rFonts w:ascii="Cambria" w:eastAsia="Cambria" w:hAnsi="Cambria" w:cs="Cambria"/>
          <w:color w:val="000000"/>
        </w:rPr>
        <w:t>WellBeing</w:t>
      </w:r>
      <w:proofErr w:type="spellEnd"/>
      <w:r>
        <w:rPr>
          <w:rFonts w:ascii="Cambria" w:eastAsia="Cambria" w:hAnsi="Cambria" w:cs="Cambria"/>
          <w:color w:val="000000"/>
        </w:rPr>
        <w:t xml:space="preserve"> lessons, which covers blocking and removing contacts from “buddy lists”.</w:t>
      </w:r>
    </w:p>
    <w:p w14:paraId="76875723"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Offer guidance on keeping names, addresses, passwords, mobile phone numbers and other personal details safe.</w:t>
      </w:r>
    </w:p>
    <w:p w14:paraId="4126CE14"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Mobile phones are not permitted out in classrooms or where they may cause annoyance to others (Senior School). </w:t>
      </w:r>
    </w:p>
    <w:p w14:paraId="08BCB28E"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Mobile phones are not permitted in classrooms, public areas of the school, or where they may cause annoyance to others and are given to the School Office for safe keeping. If a parent considers that it is necessary for a Prep School pupil to have a mobile, this must be given into the Reception desk upon arrival at school for safekeeping. (Prep School).</w:t>
      </w:r>
    </w:p>
    <w:p w14:paraId="4A1AAA88" w14:textId="77777777" w:rsidR="00FF60CA" w:rsidRDefault="00DE29B3">
      <w:pPr>
        <w:pStyle w:val="Heading2"/>
        <w:numPr>
          <w:ilvl w:val="1"/>
          <w:numId w:val="3"/>
        </w:numPr>
        <w:jc w:val="both"/>
      </w:pPr>
      <w:bookmarkStart w:id="26" w:name="_qsh70q" w:colFirst="0" w:colLast="0"/>
      <w:bookmarkEnd w:id="26"/>
      <w:r>
        <w:rPr>
          <w:rFonts w:ascii="Cambria" w:eastAsia="Cambria" w:hAnsi="Cambria" w:cs="Cambria"/>
          <w:smallCaps w:val="0"/>
          <w:color w:val="006600"/>
        </w:rPr>
        <w:lastRenderedPageBreak/>
        <w:t>Being aware – possible signs of bullying</w:t>
      </w:r>
    </w:p>
    <w:p w14:paraId="7C0CFF0A" w14:textId="77777777" w:rsidR="00FF60CA" w:rsidRDefault="00DE29B3">
      <w:pPr>
        <w:pStyle w:val="Heading3"/>
        <w:numPr>
          <w:ilvl w:val="2"/>
          <w:numId w:val="3"/>
        </w:numPr>
        <w:ind w:left="567" w:hanging="567"/>
        <w:jc w:val="both"/>
      </w:pPr>
      <w:bookmarkStart w:id="27" w:name="_3as4poj" w:colFirst="0" w:colLast="0"/>
      <w:bookmarkEnd w:id="27"/>
      <w:r>
        <w:rPr>
          <w:rFonts w:ascii="Cambria" w:eastAsia="Cambria" w:hAnsi="Cambria" w:cs="Cambria"/>
          <w:b w:val="0"/>
          <w:smallCaps w:val="0"/>
        </w:rPr>
        <w:t>Changes in behaviour that may indicate a pupil is being bullied include:</w:t>
      </w:r>
    </w:p>
    <w:p w14:paraId="19A12875"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Unwillingness to go to school or return after a </w:t>
      </w:r>
      <w:proofErr w:type="gramStart"/>
      <w:r>
        <w:rPr>
          <w:rFonts w:ascii="Cambria" w:eastAsia="Cambria" w:hAnsi="Cambria" w:cs="Cambria"/>
          <w:color w:val="000000"/>
        </w:rPr>
        <w:t>break;</w:t>
      </w:r>
      <w:proofErr w:type="gramEnd"/>
    </w:p>
    <w:p w14:paraId="5699D3DD"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Failure to produce work, or producing unusually bad work, work that appears to have been copied, or interfered with or spoilt by </w:t>
      </w:r>
      <w:proofErr w:type="gramStart"/>
      <w:r>
        <w:rPr>
          <w:rFonts w:ascii="Cambria" w:eastAsia="Cambria" w:hAnsi="Cambria" w:cs="Cambria"/>
          <w:color w:val="000000"/>
        </w:rPr>
        <w:t>others;</w:t>
      </w:r>
      <w:proofErr w:type="gramEnd"/>
    </w:p>
    <w:p w14:paraId="6661AA70"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Belongings suddenly going missing or being </w:t>
      </w:r>
      <w:proofErr w:type="gramStart"/>
      <w:r>
        <w:rPr>
          <w:rFonts w:ascii="Cambria" w:eastAsia="Cambria" w:hAnsi="Cambria" w:cs="Cambria"/>
          <w:color w:val="000000"/>
        </w:rPr>
        <w:t>damaged;</w:t>
      </w:r>
      <w:proofErr w:type="gramEnd"/>
    </w:p>
    <w:p w14:paraId="4BD46CC5"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Change to established habits (e.g. giving up music lessons, sitting in the library instead of going out at playtime</w:t>
      </w:r>
      <w:proofErr w:type="gramStart"/>
      <w:r>
        <w:rPr>
          <w:rFonts w:ascii="Cambria" w:eastAsia="Cambria" w:hAnsi="Cambria" w:cs="Cambria"/>
          <w:color w:val="000000"/>
        </w:rPr>
        <w:t>);</w:t>
      </w:r>
      <w:proofErr w:type="gramEnd"/>
    </w:p>
    <w:p w14:paraId="2F5D927E"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Diminished levels of </w:t>
      </w:r>
      <w:proofErr w:type="gramStart"/>
      <w:r>
        <w:rPr>
          <w:rFonts w:ascii="Cambria" w:eastAsia="Cambria" w:hAnsi="Cambria" w:cs="Cambria"/>
          <w:color w:val="000000"/>
        </w:rPr>
        <w:t>self-confidence;</w:t>
      </w:r>
      <w:proofErr w:type="gramEnd"/>
    </w:p>
    <w:p w14:paraId="33C9A5D8"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Inability to </w:t>
      </w:r>
      <w:proofErr w:type="gramStart"/>
      <w:r>
        <w:rPr>
          <w:rFonts w:ascii="Cambria" w:eastAsia="Cambria" w:hAnsi="Cambria" w:cs="Cambria"/>
          <w:color w:val="000000"/>
        </w:rPr>
        <w:t>concentrate;</w:t>
      </w:r>
      <w:proofErr w:type="gramEnd"/>
    </w:p>
    <w:p w14:paraId="59EC208A"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Anxiety, depression, becoming withdrawn or unusually </w:t>
      </w:r>
      <w:proofErr w:type="gramStart"/>
      <w:r>
        <w:rPr>
          <w:rFonts w:ascii="Cambria" w:eastAsia="Cambria" w:hAnsi="Cambria" w:cs="Cambria"/>
          <w:color w:val="000000"/>
        </w:rPr>
        <w:t>quiet;</w:t>
      </w:r>
      <w:proofErr w:type="gramEnd"/>
    </w:p>
    <w:p w14:paraId="52A93C80"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Repressed body language and poor eye </w:t>
      </w:r>
      <w:proofErr w:type="gramStart"/>
      <w:r>
        <w:rPr>
          <w:rFonts w:ascii="Cambria" w:eastAsia="Cambria" w:hAnsi="Cambria" w:cs="Cambria"/>
          <w:color w:val="000000"/>
        </w:rPr>
        <w:t>contact;</w:t>
      </w:r>
      <w:proofErr w:type="gramEnd"/>
    </w:p>
    <w:p w14:paraId="4182E9B2"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Frequent absence, erratic attendance, late arrival to </w:t>
      </w:r>
      <w:proofErr w:type="gramStart"/>
      <w:r>
        <w:rPr>
          <w:rFonts w:ascii="Cambria" w:eastAsia="Cambria" w:hAnsi="Cambria" w:cs="Cambria"/>
          <w:color w:val="000000"/>
        </w:rPr>
        <w:t>class;</w:t>
      </w:r>
      <w:proofErr w:type="gramEnd"/>
    </w:p>
    <w:p w14:paraId="564C1A6B"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Reluctance to leave the classroom at the end of lessons or school </w:t>
      </w:r>
      <w:proofErr w:type="gramStart"/>
      <w:r>
        <w:rPr>
          <w:rFonts w:ascii="Cambria" w:eastAsia="Cambria" w:hAnsi="Cambria" w:cs="Cambria"/>
          <w:color w:val="000000"/>
        </w:rPr>
        <w:t>day;</w:t>
      </w:r>
      <w:proofErr w:type="gramEnd"/>
    </w:p>
    <w:p w14:paraId="409E6306"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Choosing the company of </w:t>
      </w:r>
      <w:proofErr w:type="gramStart"/>
      <w:r>
        <w:rPr>
          <w:rFonts w:ascii="Cambria" w:eastAsia="Cambria" w:hAnsi="Cambria" w:cs="Cambria"/>
          <w:color w:val="000000"/>
        </w:rPr>
        <w:t>adults;</w:t>
      </w:r>
      <w:proofErr w:type="gramEnd"/>
    </w:p>
    <w:p w14:paraId="1749A317"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Frequent visits to the medical centre with symptoms such as stomach pains or headaches, especially at particular times or during particular </w:t>
      </w:r>
      <w:proofErr w:type="gramStart"/>
      <w:r>
        <w:rPr>
          <w:rFonts w:ascii="Cambria" w:eastAsia="Cambria" w:hAnsi="Cambria" w:cs="Cambria"/>
          <w:color w:val="000000"/>
        </w:rPr>
        <w:t>lessons;</w:t>
      </w:r>
      <w:proofErr w:type="gramEnd"/>
    </w:p>
    <w:p w14:paraId="7F026EE3"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Unexplained cuts and </w:t>
      </w:r>
      <w:proofErr w:type="gramStart"/>
      <w:r>
        <w:rPr>
          <w:rFonts w:ascii="Cambria" w:eastAsia="Cambria" w:hAnsi="Cambria" w:cs="Cambria"/>
          <w:color w:val="000000"/>
        </w:rPr>
        <w:t>bruises;</w:t>
      </w:r>
      <w:proofErr w:type="gramEnd"/>
    </w:p>
    <w:p w14:paraId="1B64E9E3"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Difficulty in sleeping, </w:t>
      </w:r>
      <w:proofErr w:type="gramStart"/>
      <w:r>
        <w:rPr>
          <w:rFonts w:ascii="Cambria" w:eastAsia="Cambria" w:hAnsi="Cambria" w:cs="Cambria"/>
          <w:color w:val="000000"/>
        </w:rPr>
        <w:t>nightmares;</w:t>
      </w:r>
      <w:proofErr w:type="gramEnd"/>
    </w:p>
    <w:p w14:paraId="096D60D7"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Talking of suicide or running </w:t>
      </w:r>
      <w:proofErr w:type="gramStart"/>
      <w:r>
        <w:rPr>
          <w:rFonts w:ascii="Cambria" w:eastAsia="Cambria" w:hAnsi="Cambria" w:cs="Cambria"/>
          <w:color w:val="000000"/>
        </w:rPr>
        <w:t>away;</w:t>
      </w:r>
      <w:proofErr w:type="gramEnd"/>
    </w:p>
    <w:p w14:paraId="4428D47F"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Messages written in the ‘Thoughts and Feelings Book’ or put into </w:t>
      </w:r>
      <w:r>
        <w:rPr>
          <w:rFonts w:ascii="Cambria" w:eastAsia="Cambria" w:hAnsi="Cambria" w:cs="Cambria"/>
          <w:i/>
          <w:color w:val="000000"/>
        </w:rPr>
        <w:t>Miss Parker's</w:t>
      </w:r>
      <w:r>
        <w:rPr>
          <w:rFonts w:ascii="Cambria" w:eastAsia="Cambria" w:hAnsi="Cambria" w:cs="Cambria"/>
          <w:color w:val="000000"/>
        </w:rPr>
        <w:t xml:space="preserve"> post box (Prep School).</w:t>
      </w:r>
    </w:p>
    <w:p w14:paraId="6D6CF569" w14:textId="77777777" w:rsidR="00FF60CA" w:rsidRDefault="00DE29B3">
      <w:pPr>
        <w:pStyle w:val="Heading3"/>
        <w:numPr>
          <w:ilvl w:val="2"/>
          <w:numId w:val="3"/>
        </w:numPr>
        <w:ind w:left="567" w:hanging="567"/>
        <w:jc w:val="both"/>
      </w:pPr>
      <w:bookmarkStart w:id="28" w:name="_1pxezwc" w:colFirst="0" w:colLast="0"/>
      <w:bookmarkEnd w:id="28"/>
      <w:r>
        <w:rPr>
          <w:rFonts w:ascii="Cambria" w:eastAsia="Cambria" w:hAnsi="Cambria" w:cs="Cambria"/>
          <w:b w:val="0"/>
          <w:smallCaps w:val="0"/>
        </w:rPr>
        <w:t>Although there may be other causes for these symptoms, teachers, parents and fellow pupils should be alert for these possible signs of bullying and contact a member of the pastoral team if they are concerned.</w:t>
      </w:r>
    </w:p>
    <w:p w14:paraId="080F9EDB" w14:textId="77777777" w:rsidR="00FF60CA" w:rsidRDefault="00DE29B3">
      <w:pPr>
        <w:pStyle w:val="Heading3"/>
        <w:numPr>
          <w:ilvl w:val="2"/>
          <w:numId w:val="3"/>
        </w:numPr>
        <w:ind w:left="567" w:hanging="567"/>
        <w:jc w:val="both"/>
      </w:pPr>
      <w:bookmarkStart w:id="29" w:name="_49x2ik5" w:colFirst="0" w:colLast="0"/>
      <w:bookmarkEnd w:id="29"/>
      <w:r>
        <w:rPr>
          <w:rFonts w:ascii="Cambria" w:eastAsia="Cambria" w:hAnsi="Cambria" w:cs="Cambria"/>
          <w:b w:val="0"/>
          <w:smallCaps w:val="0"/>
        </w:rPr>
        <w:t>Sadly, some individuals are more vulnerable to bullying, and less likely to speak out – including LGBTQ pupils and those with SEND. Again, staff, parents and peers should bear this in mind in cases of possible or suspected bullying.  Further guidance for staff on preventing, identifying and dealing with such types of bullying can be found in the Anti-Bullying Guidance on the staff intranet.</w:t>
      </w:r>
    </w:p>
    <w:p w14:paraId="5A4DE5A3" w14:textId="77777777" w:rsidR="00FF60CA" w:rsidRDefault="00FF60CA"/>
    <w:p w14:paraId="796F9340" w14:textId="77777777" w:rsidR="00FF60CA" w:rsidRDefault="00DE29B3">
      <w:pPr>
        <w:pStyle w:val="Heading2"/>
        <w:numPr>
          <w:ilvl w:val="1"/>
          <w:numId w:val="3"/>
        </w:numPr>
        <w:jc w:val="both"/>
      </w:pPr>
      <w:bookmarkStart w:id="30" w:name="_2p2csry" w:colFirst="0" w:colLast="0"/>
      <w:bookmarkEnd w:id="30"/>
      <w:r>
        <w:rPr>
          <w:rFonts w:ascii="Cambria" w:eastAsia="Cambria" w:hAnsi="Cambria" w:cs="Cambria"/>
          <w:smallCaps w:val="0"/>
          <w:color w:val="006600"/>
        </w:rPr>
        <w:t>Managing bullying.</w:t>
      </w:r>
    </w:p>
    <w:p w14:paraId="4870F3D0" w14:textId="77777777" w:rsidR="00FF60CA" w:rsidRDefault="00DE29B3">
      <w:pPr>
        <w:pStyle w:val="Heading3"/>
        <w:numPr>
          <w:ilvl w:val="2"/>
          <w:numId w:val="3"/>
        </w:numPr>
        <w:ind w:left="567" w:hanging="567"/>
        <w:jc w:val="both"/>
      </w:pPr>
      <w:bookmarkStart w:id="31" w:name="_147n2zr" w:colFirst="0" w:colLast="0"/>
      <w:bookmarkEnd w:id="31"/>
      <w:r>
        <w:rPr>
          <w:rFonts w:ascii="Cambria" w:eastAsia="Cambria" w:hAnsi="Cambria" w:cs="Cambria"/>
          <w:b w:val="0"/>
          <w:smallCaps w:val="0"/>
        </w:rPr>
        <w:t>We are proactive and provide the following preventative measures:</w:t>
      </w:r>
    </w:p>
    <w:p w14:paraId="30464C41"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Use appropriate Assemblies to explain the school policy on bullying.  Our Well</w:t>
      </w:r>
      <w:r>
        <w:rPr>
          <w:rFonts w:ascii="Cambria" w:eastAsia="Cambria" w:hAnsi="Cambria" w:cs="Cambria"/>
        </w:rPr>
        <w:t>b</w:t>
      </w:r>
      <w:r>
        <w:rPr>
          <w:rFonts w:ascii="Cambria" w:eastAsia="Cambria" w:hAnsi="Cambria" w:cs="Cambria"/>
          <w:color w:val="000000"/>
        </w:rPr>
        <w:t>eing programme is structured to give pupils an awareness of their social and moral responsibilities as they progress through the school.  The programme is structured to enforce the message about community involvement and taking care of each other.</w:t>
      </w:r>
    </w:p>
    <w:p w14:paraId="13E81D5A"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Utilise other lessons, such as RE, History, English and Drama to highlight the issue of bullying and reinforce this message by teaching moral and spiritual values that show bullying to be unacceptable and by developing social skills.</w:t>
      </w:r>
    </w:p>
    <w:p w14:paraId="4ABAC0F7"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Staff are always on duty at times when pupils are not in class and patrol the school site, particularly areas where bullying might occur.  They are trained to be alert to inappropriate language or behaviour.</w:t>
      </w:r>
    </w:p>
    <w:p w14:paraId="79899134"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A strong and experienced pastoral team of  </w:t>
      </w:r>
      <w:r>
        <w:rPr>
          <w:rFonts w:ascii="Cambria" w:eastAsia="Cambria" w:hAnsi="Cambria" w:cs="Cambria"/>
          <w:i/>
          <w:color w:val="000000"/>
        </w:rPr>
        <w:t>Sharon Honeycombe</w:t>
      </w:r>
      <w:r>
        <w:rPr>
          <w:rFonts w:ascii="Cambria" w:eastAsia="Cambria" w:hAnsi="Cambria" w:cs="Cambria"/>
          <w:color w:val="000000"/>
        </w:rPr>
        <w:t xml:space="preserve"> (School Nurse), </w:t>
      </w:r>
      <w:r>
        <w:rPr>
          <w:rFonts w:ascii="Cambria" w:eastAsia="Cambria" w:hAnsi="Cambria" w:cs="Cambria"/>
          <w:i/>
          <w:color w:val="000000"/>
        </w:rPr>
        <w:t>Natasha Edwards</w:t>
      </w:r>
      <w:r>
        <w:rPr>
          <w:rFonts w:ascii="Cambria" w:eastAsia="Cambria" w:hAnsi="Cambria" w:cs="Cambria"/>
          <w:color w:val="000000"/>
        </w:rPr>
        <w:t xml:space="preserve"> (School Counsellor), </w:t>
      </w:r>
      <w:r>
        <w:rPr>
          <w:rFonts w:ascii="Cambria" w:eastAsia="Cambria" w:hAnsi="Cambria" w:cs="Cambria"/>
          <w:i/>
          <w:color w:val="000000"/>
        </w:rPr>
        <w:t>Valeria Zinola</w:t>
      </w:r>
      <w:r>
        <w:rPr>
          <w:rFonts w:ascii="Cambria" w:eastAsia="Cambria" w:hAnsi="Cambria" w:cs="Cambria"/>
          <w:color w:val="000000"/>
        </w:rPr>
        <w:t xml:space="preserve"> (SENDCO), </w:t>
      </w:r>
      <w:r>
        <w:rPr>
          <w:rFonts w:ascii="Cambria" w:eastAsia="Cambria" w:hAnsi="Cambria" w:cs="Cambria"/>
          <w:i/>
          <w:color w:val="000000"/>
        </w:rPr>
        <w:t>Wendy Fox</w:t>
      </w:r>
      <w:r>
        <w:rPr>
          <w:rFonts w:ascii="Cambria" w:eastAsia="Cambria" w:hAnsi="Cambria" w:cs="Cambria"/>
          <w:color w:val="000000"/>
        </w:rPr>
        <w:t xml:space="preserve"> (E-Safety Officer),</w:t>
      </w:r>
      <w:r>
        <w:rPr>
          <w:rFonts w:ascii="Cambria" w:eastAsia="Cambria" w:hAnsi="Cambria" w:cs="Cambria"/>
          <w:i/>
          <w:color w:val="000000"/>
        </w:rPr>
        <w:t xml:space="preserve"> </w:t>
      </w:r>
      <w:proofErr w:type="spellStart"/>
      <w:r>
        <w:rPr>
          <w:rFonts w:ascii="Cambria" w:eastAsia="Cambria" w:hAnsi="Cambria" w:cs="Cambria"/>
          <w:i/>
        </w:rPr>
        <w:t>Nicci</w:t>
      </w:r>
      <w:proofErr w:type="spellEnd"/>
      <w:r>
        <w:rPr>
          <w:rFonts w:ascii="Cambria" w:eastAsia="Cambria" w:hAnsi="Cambria" w:cs="Cambria"/>
          <w:i/>
        </w:rPr>
        <w:t xml:space="preserve"> Plank</w:t>
      </w:r>
      <w:r>
        <w:rPr>
          <w:rFonts w:ascii="Cambria" w:eastAsia="Cambria" w:hAnsi="Cambria" w:cs="Cambria"/>
          <w:color w:val="000000"/>
        </w:rPr>
        <w:t xml:space="preserve"> (Head of Year </w:t>
      </w:r>
      <w:r>
        <w:rPr>
          <w:rFonts w:ascii="Cambria" w:eastAsia="Cambria" w:hAnsi="Cambria" w:cs="Cambria"/>
          <w:color w:val="000000"/>
        </w:rPr>
        <w:lastRenderedPageBreak/>
        <w:t xml:space="preserve">7 and transition), </w:t>
      </w:r>
      <w:r>
        <w:rPr>
          <w:rFonts w:ascii="Cambria" w:eastAsia="Cambria" w:hAnsi="Cambria" w:cs="Cambria"/>
          <w:i/>
          <w:color w:val="000000"/>
        </w:rPr>
        <w:t>Nicki Scotcher</w:t>
      </w:r>
      <w:r>
        <w:rPr>
          <w:rFonts w:ascii="Cambria" w:eastAsia="Cambria" w:hAnsi="Cambria" w:cs="Cambria"/>
          <w:color w:val="000000"/>
        </w:rPr>
        <w:t xml:space="preserve"> (Head of Middle School), </w:t>
      </w:r>
      <w:r>
        <w:rPr>
          <w:rFonts w:ascii="Cambria" w:eastAsia="Cambria" w:hAnsi="Cambria" w:cs="Cambria"/>
          <w:i/>
          <w:color w:val="000000"/>
        </w:rPr>
        <w:t>Angela Watson</w:t>
      </w:r>
      <w:r>
        <w:rPr>
          <w:rFonts w:ascii="Cambria" w:eastAsia="Cambria" w:hAnsi="Cambria" w:cs="Cambria"/>
          <w:color w:val="000000"/>
        </w:rPr>
        <w:t xml:space="preserve"> (Head of Year 10), </w:t>
      </w:r>
      <w:r>
        <w:rPr>
          <w:rFonts w:ascii="Cambria" w:eastAsia="Cambria" w:hAnsi="Cambria" w:cs="Cambria"/>
          <w:i/>
          <w:color w:val="000000"/>
        </w:rPr>
        <w:t>Caroline Hart</w:t>
      </w:r>
      <w:r>
        <w:rPr>
          <w:rFonts w:ascii="Cambria" w:eastAsia="Cambria" w:hAnsi="Cambria" w:cs="Cambria"/>
          <w:color w:val="000000"/>
        </w:rPr>
        <w:t xml:space="preserve"> (Head of Upper School),  </w:t>
      </w:r>
      <w:r>
        <w:rPr>
          <w:rFonts w:ascii="Cambria" w:eastAsia="Cambria" w:hAnsi="Cambria" w:cs="Cambria"/>
          <w:i/>
          <w:color w:val="000000"/>
        </w:rPr>
        <w:t>Olivia Pianet</w:t>
      </w:r>
      <w:r>
        <w:rPr>
          <w:rFonts w:ascii="Cambria" w:eastAsia="Cambria" w:hAnsi="Cambria" w:cs="Cambria"/>
          <w:color w:val="000000"/>
        </w:rPr>
        <w:t xml:space="preserve"> (Head of Sixth Form), and </w:t>
      </w:r>
      <w:r>
        <w:rPr>
          <w:rFonts w:ascii="Cambria" w:eastAsia="Cambria" w:hAnsi="Cambria" w:cs="Cambria"/>
          <w:i/>
          <w:color w:val="000000"/>
        </w:rPr>
        <w:t>Wendy Fox</w:t>
      </w:r>
      <w:r>
        <w:rPr>
          <w:rFonts w:ascii="Cambria" w:eastAsia="Cambria" w:hAnsi="Cambria" w:cs="Cambria"/>
          <w:color w:val="000000"/>
        </w:rPr>
        <w:t xml:space="preserve"> (Deputy Head Pastoral and Designated Safeguarding Lead)  are trained in handling any incidents as an immediate priority, and are alert to possible signs of self- harm (Senior School). </w:t>
      </w:r>
    </w:p>
    <w:p w14:paraId="2D94710D" w14:textId="1A4CF90C"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A strong and experienced team of teaching staff including </w:t>
      </w:r>
      <w:r w:rsidR="00881351">
        <w:rPr>
          <w:rFonts w:ascii="Cambria" w:eastAsia="Cambria" w:hAnsi="Cambria" w:cs="Cambria"/>
          <w:i/>
          <w:color w:val="000000"/>
        </w:rPr>
        <w:t>Laura Comerford</w:t>
      </w:r>
      <w:r>
        <w:rPr>
          <w:rFonts w:ascii="Cambria" w:eastAsia="Cambria" w:hAnsi="Cambria" w:cs="Cambria"/>
          <w:color w:val="000000"/>
        </w:rPr>
        <w:t xml:space="preserve"> (Designated Safeguarding Lead), </w:t>
      </w:r>
      <w:r>
        <w:rPr>
          <w:rFonts w:ascii="Cambria" w:eastAsia="Cambria" w:hAnsi="Cambria" w:cs="Cambria"/>
          <w:i/>
          <w:color w:val="000000"/>
        </w:rPr>
        <w:t>Poppy Pointon</w:t>
      </w:r>
      <w:r>
        <w:rPr>
          <w:rFonts w:ascii="Cambria" w:eastAsia="Cambria" w:hAnsi="Cambria" w:cs="Cambria"/>
          <w:color w:val="000000"/>
        </w:rPr>
        <w:t xml:space="preserve"> (Deputy Designated Safeguarding Lead), </w:t>
      </w:r>
      <w:r>
        <w:rPr>
          <w:rFonts w:ascii="Cambria" w:eastAsia="Cambria" w:hAnsi="Cambria" w:cs="Cambria"/>
          <w:i/>
          <w:color w:val="000000"/>
        </w:rPr>
        <w:t>Sharon Honeycombe</w:t>
      </w:r>
      <w:r>
        <w:rPr>
          <w:rFonts w:ascii="Cambria" w:eastAsia="Cambria" w:hAnsi="Cambria" w:cs="Cambria"/>
          <w:color w:val="000000"/>
        </w:rPr>
        <w:t xml:space="preserve"> (School Nurse) and class teachers support the Prep Head and are trained in handling any incidents as an immediate priority, and are alert to possible signs of self-harm (Prep School). Instances of bullying should be taken to the class teacher in the first instance who will refer onwards if necessary.</w:t>
      </w:r>
    </w:p>
    <w:p w14:paraId="32C1CEA0"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Our pastoral team give support and guidance to other staff on handling and reporting incidents, and on the follow-up work with both victims and bullies.</w:t>
      </w:r>
    </w:p>
    <w:p w14:paraId="50208DDE"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Advice is displayed in our Nurse’s Room, on the Peer Supporter notice board and in the girls’ school planners (Senior School) / by the Medical Room, in the cloakrooms and the Playground (Prep School) on where pupils can seek help, including details of confidential help lines and websites connecting to external specialists, such as Childline, Kidscape, Get Connected, Samaritans.</w:t>
      </w:r>
    </w:p>
    <w:p w14:paraId="0BEF4AE7" w14:textId="3250173C"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In the Prep school staff are well trained in alerting both </w:t>
      </w:r>
      <w:r w:rsidR="00881351">
        <w:rPr>
          <w:rFonts w:ascii="Cambria" w:eastAsia="Cambria" w:hAnsi="Cambria" w:cs="Cambria"/>
          <w:i/>
          <w:color w:val="000000"/>
        </w:rPr>
        <w:t>Laura Comerford</w:t>
      </w:r>
      <w:r>
        <w:rPr>
          <w:rFonts w:ascii="Cambria" w:eastAsia="Cambria" w:hAnsi="Cambria" w:cs="Cambria"/>
          <w:color w:val="000000"/>
        </w:rPr>
        <w:t xml:space="preserve"> and </w:t>
      </w:r>
      <w:r>
        <w:rPr>
          <w:rFonts w:ascii="Cambria" w:eastAsia="Cambria" w:hAnsi="Cambria" w:cs="Cambria"/>
          <w:i/>
          <w:color w:val="000000"/>
        </w:rPr>
        <w:t>Poppy Pointon</w:t>
      </w:r>
      <w:r>
        <w:rPr>
          <w:rFonts w:ascii="Cambria" w:eastAsia="Cambria" w:hAnsi="Cambria" w:cs="Cambria"/>
          <w:color w:val="000000"/>
        </w:rPr>
        <w:t xml:space="preserve"> who work closely with all staff and, where necessary, outside agencies. Pupils are also able to ask all members of staff for support and can ask for a specific time with </w:t>
      </w:r>
      <w:r w:rsidR="00881351">
        <w:rPr>
          <w:rFonts w:ascii="Cambria" w:eastAsia="Cambria" w:hAnsi="Cambria" w:cs="Cambria"/>
          <w:i/>
          <w:color w:val="000000"/>
        </w:rPr>
        <w:t xml:space="preserve">Laura </w:t>
      </w:r>
      <w:proofErr w:type="gramStart"/>
      <w:r w:rsidR="00881351">
        <w:rPr>
          <w:rFonts w:ascii="Cambria" w:eastAsia="Cambria" w:hAnsi="Cambria" w:cs="Cambria"/>
          <w:i/>
          <w:color w:val="000000"/>
        </w:rPr>
        <w:t xml:space="preserve">Comerford </w:t>
      </w:r>
      <w:r>
        <w:rPr>
          <w:rFonts w:ascii="Cambria" w:eastAsia="Cambria" w:hAnsi="Cambria" w:cs="Cambria"/>
          <w:color w:val="000000"/>
        </w:rPr>
        <w:t xml:space="preserve"> if</w:t>
      </w:r>
      <w:proofErr w:type="gramEnd"/>
      <w:r>
        <w:rPr>
          <w:rFonts w:ascii="Cambria" w:eastAsia="Cambria" w:hAnsi="Cambria" w:cs="Cambria"/>
          <w:color w:val="000000"/>
        </w:rPr>
        <w:t xml:space="preserve"> they would like to. These requests are always taken seriously.</w:t>
      </w:r>
    </w:p>
    <w:p w14:paraId="76193DCE"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All pupils have access to a telephone helpline, enabling them to call for support in private.</w:t>
      </w:r>
    </w:p>
    <w:p w14:paraId="41650963"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Reserve the right to investigate incidents that take place outside school hours, on school visits and trips and that occur in the vicinity of the school, involving our pupils.</w:t>
      </w:r>
    </w:p>
    <w:p w14:paraId="5C25F70D"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We welcome feedback from parents and guardians on the effectiveness of our preventative measures.</w:t>
      </w:r>
    </w:p>
    <w:p w14:paraId="378390A1" w14:textId="77777777" w:rsidR="00FF60CA" w:rsidRDefault="00DE29B3">
      <w:pPr>
        <w:pStyle w:val="Heading3"/>
        <w:numPr>
          <w:ilvl w:val="2"/>
          <w:numId w:val="3"/>
        </w:numPr>
        <w:ind w:left="567" w:hanging="567"/>
        <w:jc w:val="both"/>
      </w:pPr>
      <w:bookmarkStart w:id="32" w:name="_3o7alnk" w:colFirst="0" w:colLast="0"/>
      <w:bookmarkEnd w:id="32"/>
      <w:proofErr w:type="gramStart"/>
      <w:r>
        <w:rPr>
          <w:rFonts w:ascii="Cambria" w:eastAsia="Cambria" w:hAnsi="Cambria" w:cs="Cambria"/>
          <w:b w:val="0"/>
          <w:smallCaps w:val="0"/>
        </w:rPr>
        <w:t>The school’s Behaviour Policy alongside the Discipline and Exclusions Policy,</w:t>
      </w:r>
      <w:proofErr w:type="gramEnd"/>
      <w:r>
        <w:rPr>
          <w:rFonts w:ascii="Cambria" w:eastAsia="Cambria" w:hAnsi="Cambria" w:cs="Cambria"/>
          <w:b w:val="0"/>
          <w:smallCaps w:val="0"/>
        </w:rPr>
        <w:t xml:space="preserve"> provide support for the victim and the bully and support this policy.  </w:t>
      </w:r>
    </w:p>
    <w:p w14:paraId="4D504156" w14:textId="77777777" w:rsidR="00FF60CA" w:rsidRDefault="00FF60CA"/>
    <w:p w14:paraId="1AE759B6" w14:textId="77777777" w:rsidR="00FF60CA" w:rsidRDefault="00DE29B3">
      <w:pPr>
        <w:pStyle w:val="Heading2"/>
        <w:numPr>
          <w:ilvl w:val="1"/>
          <w:numId w:val="3"/>
        </w:numPr>
        <w:jc w:val="both"/>
      </w:pPr>
      <w:bookmarkStart w:id="33" w:name="_23ckvvd" w:colFirst="0" w:colLast="0"/>
      <w:bookmarkEnd w:id="33"/>
      <w:r>
        <w:rPr>
          <w:rFonts w:ascii="Cambria" w:eastAsia="Cambria" w:hAnsi="Cambria" w:cs="Cambria"/>
          <w:smallCaps w:val="0"/>
          <w:color w:val="006600"/>
        </w:rPr>
        <w:t>Dealing with Bullying</w:t>
      </w:r>
    </w:p>
    <w:p w14:paraId="386949F3" w14:textId="77777777" w:rsidR="00FF60CA" w:rsidRDefault="00DE29B3">
      <w:pPr>
        <w:pStyle w:val="Heading3"/>
        <w:numPr>
          <w:ilvl w:val="2"/>
          <w:numId w:val="3"/>
        </w:numPr>
        <w:ind w:left="567" w:hanging="567"/>
        <w:jc w:val="both"/>
      </w:pPr>
      <w:bookmarkStart w:id="34" w:name="_ihv636" w:colFirst="0" w:colLast="0"/>
      <w:bookmarkEnd w:id="34"/>
      <w:r>
        <w:rPr>
          <w:rFonts w:ascii="Cambria" w:eastAsia="Cambria" w:hAnsi="Cambria" w:cs="Cambria"/>
          <w:b w:val="0"/>
          <w:smallCaps w:val="0"/>
        </w:rPr>
        <w:t>If you are being bullied:</w:t>
      </w:r>
    </w:p>
    <w:p w14:paraId="3A46B6E9"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Stay calm and try to appear confident. Tell the bully to stop and get away from the situation as quickly as you can.</w:t>
      </w:r>
    </w:p>
    <w:p w14:paraId="45E3D4FF"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Do not suffer in silence: talk to a member of staff. This could be your class teacher, tutor or year group head, the school nurse or counsellor, or any other member of staff you trust. If you are unhappy about </w:t>
      </w:r>
      <w:r>
        <w:rPr>
          <w:rFonts w:ascii="Cambria" w:eastAsia="Cambria" w:hAnsi="Cambria" w:cs="Cambria"/>
        </w:rPr>
        <w:t>talking</w:t>
      </w:r>
      <w:r>
        <w:rPr>
          <w:rFonts w:ascii="Cambria" w:eastAsia="Cambria" w:hAnsi="Cambria" w:cs="Cambria"/>
          <w:color w:val="000000"/>
        </w:rPr>
        <w:t xml:space="preserve"> to a member of staff directly, you could talk to someone in your family, a friend, a Sixth Form Mentor or a</w:t>
      </w:r>
      <w:r>
        <w:rPr>
          <w:rFonts w:ascii="Cambria" w:eastAsia="Cambria" w:hAnsi="Cambria" w:cs="Cambria"/>
        </w:rPr>
        <w:t xml:space="preserve"> Year 10 Peer Supporter</w:t>
      </w:r>
      <w:r>
        <w:rPr>
          <w:rFonts w:ascii="Cambria" w:eastAsia="Cambria" w:hAnsi="Cambria" w:cs="Cambria"/>
          <w:color w:val="000000"/>
        </w:rPr>
        <w:t>. Telling does not make you a ‘grass’ or ‘snitch’: not telling means that the bullying is likely to continue. Remember you may not be the only victim.</w:t>
      </w:r>
    </w:p>
    <w:p w14:paraId="506F17FF"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Be assured that we take every report of bullying seriously and will act upon it, even if it occurred outside the school. We will keep records of what has </w:t>
      </w:r>
      <w:proofErr w:type="gramStart"/>
      <w:r>
        <w:rPr>
          <w:rFonts w:ascii="Cambria" w:eastAsia="Cambria" w:hAnsi="Cambria" w:cs="Cambria"/>
          <w:color w:val="000000"/>
        </w:rPr>
        <w:t>happened, and</w:t>
      </w:r>
      <w:proofErr w:type="gramEnd"/>
      <w:r>
        <w:rPr>
          <w:rFonts w:ascii="Cambria" w:eastAsia="Cambria" w:hAnsi="Cambria" w:cs="Cambria"/>
          <w:color w:val="000000"/>
        </w:rPr>
        <w:t xml:space="preserve"> consult you and support you in whatever action we take.</w:t>
      </w:r>
    </w:p>
    <w:p w14:paraId="50F877EA"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Remember being bullied is not your fault – nobody ever deserves to be bullied.</w:t>
      </w:r>
    </w:p>
    <w:p w14:paraId="671D2386"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If you feel you are being bullied by a member of staff you should take the same action as if it were another pupil, that is, report the matter to someone you trust. All forms of bullying are </w:t>
      </w:r>
      <w:proofErr w:type="gramStart"/>
      <w:r>
        <w:rPr>
          <w:rFonts w:ascii="Cambria" w:eastAsia="Cambria" w:hAnsi="Cambria" w:cs="Cambria"/>
          <w:color w:val="000000"/>
        </w:rPr>
        <w:t>unacceptable</w:t>
      </w:r>
      <w:proofErr w:type="gramEnd"/>
      <w:r>
        <w:rPr>
          <w:rFonts w:ascii="Cambria" w:eastAsia="Cambria" w:hAnsi="Cambria" w:cs="Cambria"/>
          <w:color w:val="000000"/>
        </w:rPr>
        <w:t xml:space="preserve"> and all reports of bullying are investigated and dealt with irrespective of who the person responsible for the bullying incident might be.</w:t>
      </w:r>
    </w:p>
    <w:p w14:paraId="63E8AB83" w14:textId="77777777" w:rsidR="00FF60CA" w:rsidRDefault="00DE29B3">
      <w:pPr>
        <w:pStyle w:val="Heading3"/>
        <w:numPr>
          <w:ilvl w:val="2"/>
          <w:numId w:val="3"/>
        </w:numPr>
        <w:ind w:left="567" w:hanging="567"/>
        <w:jc w:val="both"/>
      </w:pPr>
      <w:bookmarkStart w:id="35" w:name="_32hioqz" w:colFirst="0" w:colLast="0"/>
      <w:bookmarkEnd w:id="35"/>
      <w:r>
        <w:rPr>
          <w:rFonts w:ascii="Cambria" w:eastAsia="Cambria" w:hAnsi="Cambria" w:cs="Cambria"/>
          <w:b w:val="0"/>
          <w:smallCaps w:val="0"/>
        </w:rPr>
        <w:lastRenderedPageBreak/>
        <w:t>If you know that someone else being bullied:</w:t>
      </w:r>
    </w:p>
    <w:p w14:paraId="7008A6A4"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Talk to a member of staff, so that the school can take steps to help the victim.</w:t>
      </w:r>
    </w:p>
    <w:p w14:paraId="16EDCA8E"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Stand up for them – studies show that one of the most effective ways of stopping bullying is for fellow pupils to show their support for the victim.</w:t>
      </w:r>
    </w:p>
    <w:p w14:paraId="3B806F7F"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Be sceptical about rumours concerning other pupils. </w:t>
      </w:r>
      <w:proofErr w:type="gramStart"/>
      <w:r>
        <w:rPr>
          <w:rFonts w:ascii="Cambria" w:eastAsia="Cambria" w:hAnsi="Cambria" w:cs="Cambria"/>
          <w:color w:val="000000"/>
        </w:rPr>
        <w:t>Don’t</w:t>
      </w:r>
      <w:proofErr w:type="gramEnd"/>
      <w:r>
        <w:rPr>
          <w:rFonts w:ascii="Cambria" w:eastAsia="Cambria" w:hAnsi="Cambria" w:cs="Cambria"/>
          <w:color w:val="000000"/>
        </w:rPr>
        <w:t xml:space="preserve"> add to them. Put yourself in the position of the person targeted.</w:t>
      </w:r>
    </w:p>
    <w:p w14:paraId="494220AC"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proofErr w:type="gramStart"/>
      <w:r>
        <w:rPr>
          <w:rFonts w:ascii="Cambria" w:eastAsia="Cambria" w:hAnsi="Cambria" w:cs="Cambria"/>
          <w:color w:val="000000"/>
        </w:rPr>
        <w:t>Don’t</w:t>
      </w:r>
      <w:proofErr w:type="gramEnd"/>
      <w:r>
        <w:rPr>
          <w:rFonts w:ascii="Cambria" w:eastAsia="Cambria" w:hAnsi="Cambria" w:cs="Cambria"/>
          <w:color w:val="000000"/>
        </w:rPr>
        <w:t xml:space="preserve"> be drawn into simply standing by. Many perpetrators will not persist in bullying unless they have an audience to play to, and by not </w:t>
      </w:r>
      <w:proofErr w:type="gramStart"/>
      <w:r>
        <w:rPr>
          <w:rFonts w:ascii="Cambria" w:eastAsia="Cambria" w:hAnsi="Cambria" w:cs="Cambria"/>
          <w:color w:val="000000"/>
        </w:rPr>
        <w:t>taking action</w:t>
      </w:r>
      <w:proofErr w:type="gramEnd"/>
      <w:r>
        <w:rPr>
          <w:rFonts w:ascii="Cambria" w:eastAsia="Cambria" w:hAnsi="Cambria" w:cs="Cambria"/>
          <w:color w:val="000000"/>
        </w:rPr>
        <w:t xml:space="preserve"> it could be argued you are condoning what is happening.</w:t>
      </w:r>
    </w:p>
    <w:p w14:paraId="08EC2F8B" w14:textId="77777777" w:rsidR="00FF60CA" w:rsidRDefault="00DE29B3">
      <w:pPr>
        <w:pStyle w:val="Heading3"/>
        <w:numPr>
          <w:ilvl w:val="2"/>
          <w:numId w:val="3"/>
        </w:numPr>
        <w:ind w:left="567" w:hanging="567"/>
        <w:jc w:val="both"/>
      </w:pPr>
      <w:bookmarkStart w:id="36" w:name="_1hmsyys" w:colFirst="0" w:colLast="0"/>
      <w:bookmarkEnd w:id="36"/>
      <w:r>
        <w:rPr>
          <w:rFonts w:ascii="Cambria" w:eastAsia="Cambria" w:hAnsi="Cambria" w:cs="Cambria"/>
          <w:b w:val="0"/>
          <w:smallCaps w:val="0"/>
        </w:rPr>
        <w:t>What the school will do:</w:t>
      </w:r>
    </w:p>
    <w:p w14:paraId="67E89ECB" w14:textId="77777777" w:rsidR="00FF60CA" w:rsidRDefault="00DE2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Cambria" w:eastAsia="Cambria" w:hAnsi="Cambria" w:cs="Cambria"/>
          <w:color w:val="000000"/>
        </w:rPr>
      </w:pPr>
      <w:r>
        <w:rPr>
          <w:rFonts w:ascii="Cambria" w:eastAsia="Cambria" w:hAnsi="Cambria" w:cs="Cambria"/>
          <w:color w:val="000000"/>
        </w:rPr>
        <w:t xml:space="preserve">The exact course of action will vary with each situation.  The immediate objective should be that bullying incidents are brought into the open and strategies agreed to help resolve the problem, encouraging all involved to return to responsible, caring behaviour. </w:t>
      </w:r>
    </w:p>
    <w:p w14:paraId="6220AD88" w14:textId="6DD531FA" w:rsidR="00FF60CA" w:rsidRPr="00F1401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All reports of bullying will be taken seriously and investigated immediately.</w:t>
      </w:r>
    </w:p>
    <w:p w14:paraId="26EB467F" w14:textId="172A41BB" w:rsidR="00F1401A" w:rsidRDefault="00F1401A">
      <w:pPr>
        <w:numPr>
          <w:ilvl w:val="0"/>
          <w:numId w:val="1"/>
        </w:numPr>
        <w:pBdr>
          <w:top w:val="nil"/>
          <w:left w:val="nil"/>
          <w:bottom w:val="nil"/>
          <w:right w:val="nil"/>
          <w:between w:val="nil"/>
        </w:pBdr>
        <w:spacing w:line="276" w:lineRule="auto"/>
        <w:ind w:left="851" w:hanging="284"/>
        <w:jc w:val="both"/>
        <w:rPr>
          <w:color w:val="000000"/>
        </w:rPr>
      </w:pPr>
      <w:r>
        <w:rPr>
          <w:color w:val="000000"/>
        </w:rPr>
        <w:t xml:space="preserve">Bullying </w:t>
      </w:r>
      <w:proofErr w:type="gramStart"/>
      <w:r>
        <w:rPr>
          <w:color w:val="000000"/>
        </w:rPr>
        <w:t>on the basis of</w:t>
      </w:r>
      <w:proofErr w:type="gramEnd"/>
      <w:r>
        <w:rPr>
          <w:color w:val="000000"/>
        </w:rPr>
        <w:t xml:space="preserve"> protected characteristics is taken particularly seriously</w:t>
      </w:r>
    </w:p>
    <w:p w14:paraId="1AAE27CE"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It is not possible for any person who receives a report of a bullying incident to promise that it will be kept confidential. However, the action to be taken will be discussed with the victim at every stage.</w:t>
      </w:r>
    </w:p>
    <w:p w14:paraId="2639C4CE"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Everything that happens will be carefully recorded.</w:t>
      </w:r>
    </w:p>
    <w:p w14:paraId="113FEACE"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The most important thing is to stop the bullying and ensure the victim is safe.</w:t>
      </w:r>
    </w:p>
    <w:p w14:paraId="5C1F9DC0"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We aim for a peaceful resolution: revenge is not helpful for the victim or appropriate.</w:t>
      </w:r>
    </w:p>
    <w:p w14:paraId="43F3C270"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The victim will be supported throughout the process.</w:t>
      </w:r>
    </w:p>
    <w:p w14:paraId="79772DE8"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Sanctions may be imposed (see below) but guidance and help </w:t>
      </w:r>
      <w:r>
        <w:rPr>
          <w:rFonts w:ascii="Cambria" w:eastAsia="Cambria" w:hAnsi="Cambria" w:cs="Cambria"/>
        </w:rPr>
        <w:t>will also</w:t>
      </w:r>
      <w:r>
        <w:rPr>
          <w:rFonts w:ascii="Cambria" w:eastAsia="Cambria" w:hAnsi="Cambria" w:cs="Cambria"/>
          <w:color w:val="000000"/>
        </w:rPr>
        <w:t xml:space="preserve"> be available for the perpetrator(s) to help change her/their behaviour.</w:t>
      </w:r>
    </w:p>
    <w:p w14:paraId="6C291AB5"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Staff will monitor the situation to ensure that the bullying does not continue. If bullying recurs, further action will be taken.</w:t>
      </w:r>
    </w:p>
    <w:p w14:paraId="7FF294A6" w14:textId="3858555F"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The school will keep a log of all bullying incidents which is </w:t>
      </w:r>
      <w:r w:rsidR="00F1401A">
        <w:rPr>
          <w:rFonts w:ascii="Cambria" w:eastAsia="Cambria" w:hAnsi="Cambria" w:cs="Cambria"/>
          <w:color w:val="000000"/>
        </w:rPr>
        <w:t xml:space="preserve">categorised and </w:t>
      </w:r>
      <w:r>
        <w:rPr>
          <w:rFonts w:ascii="Cambria" w:eastAsia="Cambria" w:hAnsi="Cambria" w:cs="Cambria"/>
          <w:color w:val="000000"/>
        </w:rPr>
        <w:t>monitored in order to identify trends and inform preventative work in the school and future development of policies and procedures.</w:t>
      </w:r>
    </w:p>
    <w:p w14:paraId="183DB119" w14:textId="77777777" w:rsidR="00FF60CA" w:rsidRDefault="00DE29B3">
      <w:pPr>
        <w:pStyle w:val="Heading3"/>
        <w:numPr>
          <w:ilvl w:val="2"/>
          <w:numId w:val="3"/>
        </w:numPr>
        <w:ind w:left="567" w:hanging="567"/>
        <w:jc w:val="both"/>
      </w:pPr>
      <w:bookmarkStart w:id="37" w:name="_41mghml" w:colFirst="0" w:colLast="0"/>
      <w:bookmarkEnd w:id="37"/>
      <w:r>
        <w:rPr>
          <w:rFonts w:ascii="Cambria" w:eastAsia="Cambria" w:hAnsi="Cambria" w:cs="Cambria"/>
          <w:b w:val="0"/>
          <w:smallCaps w:val="0"/>
        </w:rPr>
        <w:t>Further guidance for staff on responding to bullying can be found in the Anti-Bullying Guidance on the staff intranet.</w:t>
      </w:r>
    </w:p>
    <w:p w14:paraId="11BFCB40" w14:textId="77777777" w:rsidR="00FF60CA" w:rsidRDefault="00FF60CA"/>
    <w:p w14:paraId="05E50E73" w14:textId="77777777" w:rsidR="00FF60CA" w:rsidRDefault="00DE29B3">
      <w:pPr>
        <w:pStyle w:val="Heading2"/>
        <w:numPr>
          <w:ilvl w:val="1"/>
          <w:numId w:val="3"/>
        </w:numPr>
        <w:jc w:val="both"/>
      </w:pPr>
      <w:bookmarkStart w:id="38" w:name="_2grqrue" w:colFirst="0" w:colLast="0"/>
      <w:bookmarkEnd w:id="38"/>
      <w:r>
        <w:rPr>
          <w:rFonts w:ascii="Cambria" w:eastAsia="Cambria" w:hAnsi="Cambria" w:cs="Cambria"/>
          <w:smallCaps w:val="0"/>
          <w:color w:val="006600"/>
        </w:rPr>
        <w:lastRenderedPageBreak/>
        <w:t>Sanctions</w:t>
      </w:r>
    </w:p>
    <w:p w14:paraId="3F680E18" w14:textId="77777777" w:rsidR="00FF60CA" w:rsidRDefault="00DE29B3">
      <w:pPr>
        <w:pStyle w:val="Heading3"/>
        <w:numPr>
          <w:ilvl w:val="2"/>
          <w:numId w:val="3"/>
        </w:numPr>
        <w:ind w:left="567" w:hanging="567"/>
        <w:jc w:val="both"/>
      </w:pPr>
      <w:bookmarkStart w:id="39" w:name="_vx1227" w:colFirst="0" w:colLast="0"/>
      <w:bookmarkEnd w:id="39"/>
      <w:r>
        <w:rPr>
          <w:rFonts w:ascii="Cambria" w:eastAsia="Cambria" w:hAnsi="Cambria" w:cs="Cambria"/>
          <w:b w:val="0"/>
          <w:smallCaps w:val="0"/>
        </w:rPr>
        <w:t xml:space="preserve">It is important that those found responsible for bullying are held to account and accept responsibility for the harm caused. Action taken in response to bullying will be intended to communicate unambiguous disapproval of the bully’s activities, and this will usually include sanctions. Sanctions help reassure the victim that the bullying will stop; they help those responsible recognise the harm caused by their behaviour and deter them from repeating it; they demonstrate to the school community that bullying is unacceptable and that the school has effective ways of dealing with it, so deterring others from behaving in a similar way. </w:t>
      </w:r>
    </w:p>
    <w:p w14:paraId="15F19107" w14:textId="77777777" w:rsidR="00FF60CA" w:rsidRDefault="00DE29B3">
      <w:pPr>
        <w:pStyle w:val="Heading3"/>
        <w:numPr>
          <w:ilvl w:val="2"/>
          <w:numId w:val="3"/>
        </w:numPr>
        <w:ind w:left="567" w:hanging="567"/>
        <w:jc w:val="both"/>
      </w:pPr>
      <w:bookmarkStart w:id="40" w:name="_3fwokq0" w:colFirst="0" w:colLast="0"/>
      <w:bookmarkEnd w:id="40"/>
      <w:r>
        <w:rPr>
          <w:rFonts w:ascii="Cambria" w:eastAsia="Cambria" w:hAnsi="Cambria" w:cs="Cambria"/>
          <w:b w:val="0"/>
          <w:smallCaps w:val="0"/>
        </w:rPr>
        <w:t xml:space="preserve">If sanctions are warranted, the person(s) responsible will receive a sanction in accordance with the school’s behaviour policy. Any sanctions imposed will be fair, proportionate and reasonable, take account of any special educational needs or disabilities that pupils may have, and consider the needs of vulnerable pupils. </w:t>
      </w:r>
    </w:p>
    <w:p w14:paraId="6F557901" w14:textId="77777777" w:rsidR="00FF60CA" w:rsidRDefault="00DE29B3">
      <w:pPr>
        <w:pStyle w:val="Heading3"/>
        <w:numPr>
          <w:ilvl w:val="2"/>
          <w:numId w:val="3"/>
        </w:numPr>
        <w:ind w:left="567" w:hanging="567"/>
        <w:jc w:val="both"/>
      </w:pPr>
      <w:bookmarkStart w:id="41" w:name="_1v1yuxt" w:colFirst="0" w:colLast="0"/>
      <w:bookmarkEnd w:id="41"/>
      <w:r>
        <w:rPr>
          <w:rFonts w:ascii="Cambria" w:eastAsia="Cambria" w:hAnsi="Cambria" w:cs="Cambria"/>
          <w:b w:val="0"/>
          <w:smallCaps w:val="0"/>
        </w:rPr>
        <w:t>In any serious case of bullying the Head will be informed and the school will work with the parents of both the victim and the perpetrator. The school will remain in regular contact with parents until the situation is resolved.</w:t>
      </w:r>
    </w:p>
    <w:p w14:paraId="3D1015CC" w14:textId="77777777" w:rsidR="00FF60CA" w:rsidRDefault="00DE29B3">
      <w:pPr>
        <w:pStyle w:val="Heading3"/>
        <w:numPr>
          <w:ilvl w:val="2"/>
          <w:numId w:val="3"/>
        </w:numPr>
        <w:ind w:left="567" w:hanging="567"/>
        <w:jc w:val="both"/>
      </w:pPr>
      <w:bookmarkStart w:id="42" w:name="_4f1mdlm" w:colFirst="0" w:colLast="0"/>
      <w:bookmarkEnd w:id="42"/>
      <w:r>
        <w:rPr>
          <w:rFonts w:ascii="Cambria" w:eastAsia="Cambria" w:hAnsi="Cambria" w:cs="Cambria"/>
          <w:b w:val="0"/>
          <w:smallCaps w:val="0"/>
        </w:rPr>
        <w:t>In the most serious cases, the sanction may be fixed term or permanent exclusion.</w:t>
      </w:r>
    </w:p>
    <w:p w14:paraId="2D210575" w14:textId="77777777" w:rsidR="00FF60CA" w:rsidRDefault="00DE29B3">
      <w:pPr>
        <w:pStyle w:val="Heading3"/>
        <w:numPr>
          <w:ilvl w:val="2"/>
          <w:numId w:val="3"/>
        </w:numPr>
        <w:ind w:left="567" w:hanging="567"/>
        <w:jc w:val="both"/>
      </w:pPr>
      <w:bookmarkStart w:id="43" w:name="_2u6wntf" w:colFirst="0" w:colLast="0"/>
      <w:bookmarkEnd w:id="43"/>
      <w:r>
        <w:rPr>
          <w:rFonts w:ascii="Cambria" w:eastAsia="Cambria" w:hAnsi="Cambria" w:cs="Cambria"/>
          <w:b w:val="0"/>
          <w:smallCaps w:val="0"/>
        </w:rPr>
        <w:t>A bullying incident will be regarded as a child protection concern when there is ‘reasonable cause to suspect that a child is suffering, or is likely to suffer, significant harm’ (Children Act 1989). Where this is the case, after the Head has been involved, it may be necessary to make a report to the Social Services and in certain cases the police.</w:t>
      </w:r>
    </w:p>
    <w:p w14:paraId="66DB24E1" w14:textId="77777777" w:rsidR="00FF60CA" w:rsidRDefault="00DE29B3">
      <w:pPr>
        <w:pStyle w:val="Heading2"/>
        <w:numPr>
          <w:ilvl w:val="1"/>
          <w:numId w:val="3"/>
        </w:numPr>
        <w:jc w:val="both"/>
      </w:pPr>
      <w:bookmarkStart w:id="44" w:name="_19c6y18" w:colFirst="0" w:colLast="0"/>
      <w:bookmarkEnd w:id="44"/>
      <w:r>
        <w:rPr>
          <w:rFonts w:ascii="Cambria" w:eastAsia="Cambria" w:hAnsi="Cambria" w:cs="Cambria"/>
          <w:smallCaps w:val="0"/>
          <w:color w:val="006600"/>
        </w:rPr>
        <w:t>Responses to Staff Bullying</w:t>
      </w:r>
    </w:p>
    <w:p w14:paraId="0022C19B" w14:textId="77777777" w:rsidR="00FF60CA" w:rsidRDefault="00DE29B3">
      <w:pPr>
        <w:pStyle w:val="Heading3"/>
        <w:numPr>
          <w:ilvl w:val="2"/>
          <w:numId w:val="3"/>
        </w:numPr>
        <w:ind w:left="567" w:hanging="567"/>
        <w:jc w:val="both"/>
      </w:pPr>
      <w:bookmarkStart w:id="45" w:name="_3tbugp1" w:colFirst="0" w:colLast="0"/>
      <w:bookmarkEnd w:id="45"/>
      <w:r>
        <w:rPr>
          <w:rFonts w:ascii="Cambria" w:eastAsia="Cambria" w:hAnsi="Cambria" w:cs="Cambria"/>
          <w:b w:val="0"/>
          <w:smallCaps w:val="0"/>
        </w:rPr>
        <w:t>Bullying and the failure to resolve the matter informally is clearly a matter for grievance procedure. Clear guidelines exist in staff contracts about the process and who is to be involved.</w:t>
      </w:r>
    </w:p>
    <w:p w14:paraId="506A0012" w14:textId="77777777" w:rsidR="00FF60CA" w:rsidRDefault="00DE29B3">
      <w:pPr>
        <w:pStyle w:val="Heading3"/>
        <w:numPr>
          <w:ilvl w:val="2"/>
          <w:numId w:val="3"/>
        </w:numPr>
        <w:ind w:left="567" w:hanging="567"/>
        <w:jc w:val="both"/>
      </w:pPr>
      <w:bookmarkStart w:id="46" w:name="_28h4qwu" w:colFirst="0" w:colLast="0"/>
      <w:bookmarkEnd w:id="46"/>
      <w:r>
        <w:rPr>
          <w:rFonts w:ascii="Cambria" w:eastAsia="Cambria" w:hAnsi="Cambria" w:cs="Cambria"/>
          <w:b w:val="0"/>
          <w:smallCaps w:val="0"/>
        </w:rPr>
        <w:t>If a case of bullying is proved, then the Trust’s disciplinary procedures are invoked - these are laid down in staff contracts.</w:t>
      </w:r>
    </w:p>
    <w:p w14:paraId="0D918531" w14:textId="77777777" w:rsidR="00FF60CA" w:rsidRDefault="00DE29B3">
      <w:pPr>
        <w:pStyle w:val="Heading3"/>
        <w:numPr>
          <w:ilvl w:val="2"/>
          <w:numId w:val="3"/>
        </w:numPr>
        <w:ind w:left="567" w:hanging="567"/>
        <w:jc w:val="both"/>
      </w:pPr>
      <w:bookmarkStart w:id="47" w:name="_nmf14n" w:colFirst="0" w:colLast="0"/>
      <w:bookmarkEnd w:id="47"/>
      <w:r>
        <w:rPr>
          <w:rFonts w:ascii="Cambria" w:eastAsia="Cambria" w:hAnsi="Cambria" w:cs="Cambria"/>
          <w:b w:val="0"/>
          <w:smallCaps w:val="0"/>
        </w:rPr>
        <w:t>We are an equal opportunities school, which includes equality of opportunity in employment. Sexual harassment or bullying of any kind in the workplace will not be tolerated.</w:t>
      </w:r>
    </w:p>
    <w:p w14:paraId="22AF51B7" w14:textId="77777777" w:rsidR="00FF60CA" w:rsidRDefault="00DE29B3">
      <w:pPr>
        <w:pStyle w:val="Heading2"/>
        <w:numPr>
          <w:ilvl w:val="1"/>
          <w:numId w:val="3"/>
        </w:numPr>
        <w:jc w:val="both"/>
      </w:pPr>
      <w:bookmarkStart w:id="48" w:name="_37m2jsg" w:colFirst="0" w:colLast="0"/>
      <w:bookmarkEnd w:id="48"/>
      <w:r>
        <w:rPr>
          <w:rFonts w:ascii="Cambria" w:eastAsia="Cambria" w:hAnsi="Cambria" w:cs="Cambria"/>
          <w:smallCaps w:val="0"/>
          <w:color w:val="006600"/>
        </w:rPr>
        <w:t>Partnership with Parents</w:t>
      </w:r>
    </w:p>
    <w:p w14:paraId="3ADE93B3" w14:textId="77777777" w:rsidR="00FF60CA" w:rsidRDefault="00DE29B3">
      <w:pPr>
        <w:pStyle w:val="Heading3"/>
        <w:numPr>
          <w:ilvl w:val="2"/>
          <w:numId w:val="3"/>
        </w:numPr>
        <w:ind w:left="567" w:hanging="567"/>
        <w:jc w:val="both"/>
      </w:pPr>
      <w:bookmarkStart w:id="49" w:name="_1mrcu09" w:colFirst="0" w:colLast="0"/>
      <w:bookmarkEnd w:id="49"/>
      <w:r>
        <w:rPr>
          <w:rFonts w:ascii="Cambria" w:eastAsia="Cambria" w:hAnsi="Cambria" w:cs="Cambria"/>
          <w:b w:val="0"/>
          <w:smallCaps w:val="0"/>
        </w:rPr>
        <w:t>We believe that working with parents/guardians is essential to establishing the school’s anti-bullying ethos and resolving any issues that arise.</w:t>
      </w:r>
    </w:p>
    <w:p w14:paraId="07D5190A"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Parents are encouraged to reinforce the principles of the Anti-Bullying Policy at home</w:t>
      </w:r>
    </w:p>
    <w:p w14:paraId="152E5466"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Parents are asked to let their daughter’s Head of Section (Senior School) or the named member of staff on the Code of Conduct (Prep School) or the Deputy Head know directly if they have cause for concern, either on behalf of their own children or because of rumours about others.</w:t>
      </w:r>
    </w:p>
    <w:p w14:paraId="2D6896A3"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In any serious case of bullying parents will be informed by the school and may be invited in to discuss the matter. We will keep in regular contact with parents until the issue is resolved.</w:t>
      </w:r>
    </w:p>
    <w:p w14:paraId="2067ACEE" w14:textId="77777777" w:rsidR="00FF60CA" w:rsidRDefault="00DE29B3">
      <w:pPr>
        <w:pStyle w:val="Heading2"/>
        <w:numPr>
          <w:ilvl w:val="1"/>
          <w:numId w:val="3"/>
        </w:numPr>
        <w:jc w:val="both"/>
      </w:pPr>
      <w:bookmarkStart w:id="50" w:name="_46r0co2" w:colFirst="0" w:colLast="0"/>
      <w:bookmarkEnd w:id="50"/>
      <w:r>
        <w:rPr>
          <w:rFonts w:ascii="Cambria" w:eastAsia="Cambria" w:hAnsi="Cambria" w:cs="Cambria"/>
          <w:smallCaps w:val="0"/>
          <w:color w:val="006600"/>
        </w:rPr>
        <w:t>Links to other policies</w:t>
      </w:r>
    </w:p>
    <w:p w14:paraId="4461E567" w14:textId="77777777" w:rsidR="00FF60CA" w:rsidRDefault="00DE29B3">
      <w:pPr>
        <w:pStyle w:val="Heading3"/>
        <w:numPr>
          <w:ilvl w:val="2"/>
          <w:numId w:val="3"/>
        </w:numPr>
        <w:ind w:left="567" w:hanging="567"/>
        <w:jc w:val="both"/>
      </w:pPr>
      <w:bookmarkStart w:id="51" w:name="_2lwamvv" w:colFirst="0" w:colLast="0"/>
      <w:bookmarkEnd w:id="51"/>
      <w:r>
        <w:rPr>
          <w:rFonts w:ascii="Cambria" w:eastAsia="Cambria" w:hAnsi="Cambria" w:cs="Cambria"/>
          <w:b w:val="0"/>
          <w:smallCaps w:val="0"/>
        </w:rPr>
        <w:t>This policy operates in conjunction with:</w:t>
      </w:r>
    </w:p>
    <w:p w14:paraId="7AAA6A12"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Brighton Girls Discipline and Behaviour Policy</w:t>
      </w:r>
    </w:p>
    <w:p w14:paraId="76B42394"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lastRenderedPageBreak/>
        <w:t>Brighton Girls Safeguarding and Child Protection Policy</w:t>
      </w:r>
    </w:p>
    <w:p w14:paraId="77C5EC75"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GDST Acceptable Use Agreements</w:t>
      </w:r>
    </w:p>
    <w:p w14:paraId="7F0D42E8"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GDST Inclusion Policy</w:t>
      </w:r>
    </w:p>
    <w:p w14:paraId="3ACCA89B"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GDST Exclusions Policy</w:t>
      </w:r>
    </w:p>
    <w:p w14:paraId="586D128E"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GDST Equal Opportunities Policy</w:t>
      </w:r>
    </w:p>
    <w:p w14:paraId="6B6DC007"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Brighton Girls On-line Safety Policy</w:t>
      </w:r>
    </w:p>
    <w:p w14:paraId="6C6CC2B4"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The school’s PSHE and Well-Being programme</w:t>
      </w:r>
    </w:p>
    <w:p w14:paraId="23765E77" w14:textId="77777777" w:rsidR="00FF60CA" w:rsidRDefault="00DE29B3">
      <w:pPr>
        <w:pStyle w:val="Heading2"/>
        <w:numPr>
          <w:ilvl w:val="1"/>
          <w:numId w:val="3"/>
        </w:numPr>
        <w:jc w:val="both"/>
      </w:pPr>
      <w:bookmarkStart w:id="52" w:name="_111kx3o" w:colFirst="0" w:colLast="0"/>
      <w:bookmarkEnd w:id="52"/>
      <w:r>
        <w:rPr>
          <w:rFonts w:ascii="Cambria" w:eastAsia="Cambria" w:hAnsi="Cambria" w:cs="Cambria"/>
          <w:smallCaps w:val="0"/>
          <w:color w:val="006600"/>
        </w:rPr>
        <w:t>Monitoring and evaluation</w:t>
      </w:r>
    </w:p>
    <w:p w14:paraId="0F12C470" w14:textId="77777777" w:rsidR="00FF60CA" w:rsidRDefault="00DE29B3">
      <w:pPr>
        <w:pStyle w:val="Heading3"/>
        <w:numPr>
          <w:ilvl w:val="2"/>
          <w:numId w:val="3"/>
        </w:numPr>
        <w:ind w:left="567" w:hanging="567"/>
        <w:jc w:val="both"/>
      </w:pPr>
      <w:bookmarkStart w:id="53" w:name="_3l18frh" w:colFirst="0" w:colLast="0"/>
      <w:bookmarkEnd w:id="53"/>
      <w:r>
        <w:rPr>
          <w:rFonts w:ascii="Cambria" w:eastAsia="Cambria" w:hAnsi="Cambria" w:cs="Cambria"/>
          <w:b w:val="0"/>
          <w:smallCaps w:val="0"/>
        </w:rPr>
        <w:t>The effectiveness of this policy and the school’s anti-bullying strategies will be evaluated annually through a review of the bullying log and consultation with the school council.</w:t>
      </w:r>
    </w:p>
    <w:p w14:paraId="5E06C1EB" w14:textId="77777777" w:rsidR="00FF60CA" w:rsidRDefault="00DE29B3">
      <w:pPr>
        <w:pStyle w:val="Heading3"/>
        <w:numPr>
          <w:ilvl w:val="2"/>
          <w:numId w:val="3"/>
        </w:numPr>
        <w:ind w:left="567" w:hanging="567"/>
        <w:jc w:val="both"/>
      </w:pPr>
      <w:bookmarkStart w:id="54" w:name="_206ipza" w:colFirst="0" w:colLast="0"/>
      <w:bookmarkEnd w:id="54"/>
      <w:r>
        <w:rPr>
          <w:rFonts w:ascii="Cambria" w:eastAsia="Cambria" w:hAnsi="Cambria" w:cs="Cambria"/>
          <w:b w:val="0"/>
          <w:smallCaps w:val="0"/>
        </w:rPr>
        <w:t xml:space="preserve">This policy will be reviewed by the Director of Innovation and Learning, in consultation with </w:t>
      </w:r>
      <w:proofErr w:type="gramStart"/>
      <w:r>
        <w:rPr>
          <w:rFonts w:ascii="Cambria" w:eastAsia="Cambria" w:hAnsi="Cambria" w:cs="Cambria"/>
          <w:b w:val="0"/>
          <w:smallCaps w:val="0"/>
        </w:rPr>
        <w:t>schools..</w:t>
      </w:r>
      <w:proofErr w:type="gramEnd"/>
    </w:p>
    <w:p w14:paraId="444A4E48" w14:textId="77777777" w:rsidR="00FF60CA" w:rsidRDefault="00DE29B3">
      <w:pPr>
        <w:pStyle w:val="Heading2"/>
        <w:numPr>
          <w:ilvl w:val="1"/>
          <w:numId w:val="3"/>
        </w:numPr>
        <w:jc w:val="both"/>
      </w:pPr>
      <w:bookmarkStart w:id="55" w:name="_4k668n3" w:colFirst="0" w:colLast="0"/>
      <w:bookmarkEnd w:id="55"/>
      <w:r>
        <w:rPr>
          <w:rFonts w:ascii="Cambria" w:eastAsia="Cambria" w:hAnsi="Cambria" w:cs="Cambria"/>
          <w:smallCaps w:val="0"/>
          <w:color w:val="006600"/>
        </w:rPr>
        <w:t>Further information and guidance</w:t>
      </w:r>
    </w:p>
    <w:p w14:paraId="71A9E7EF" w14:textId="77777777" w:rsidR="00FF60CA" w:rsidRDefault="00DE29B3">
      <w:pPr>
        <w:pStyle w:val="Heading3"/>
        <w:numPr>
          <w:ilvl w:val="2"/>
          <w:numId w:val="3"/>
        </w:numPr>
        <w:ind w:left="567" w:hanging="567"/>
        <w:jc w:val="both"/>
      </w:pPr>
      <w:bookmarkStart w:id="56" w:name="_2zbgiuw" w:colFirst="0" w:colLast="0"/>
      <w:bookmarkEnd w:id="56"/>
      <w:r>
        <w:rPr>
          <w:rFonts w:ascii="Cambria" w:eastAsia="Cambria" w:hAnsi="Cambria" w:cs="Cambria"/>
          <w:b w:val="0"/>
          <w:smallCaps w:val="0"/>
        </w:rPr>
        <w:t>A list of useful websites, contacts and resources can be found in the Anti-Bullying Guidance on the staff intranet.</w:t>
      </w:r>
    </w:p>
    <w:p w14:paraId="1E33BC7A" w14:textId="77777777" w:rsidR="00FF60CA" w:rsidRDefault="00DE29B3">
      <w:pPr>
        <w:pStyle w:val="Heading2"/>
        <w:numPr>
          <w:ilvl w:val="1"/>
          <w:numId w:val="3"/>
        </w:numPr>
        <w:jc w:val="both"/>
      </w:pPr>
      <w:bookmarkStart w:id="57" w:name="_1egqt2p" w:colFirst="0" w:colLast="0"/>
      <w:bookmarkEnd w:id="57"/>
      <w:r>
        <w:rPr>
          <w:rFonts w:ascii="Cambria" w:eastAsia="Cambria" w:hAnsi="Cambria" w:cs="Cambria"/>
          <w:smallCaps w:val="0"/>
          <w:color w:val="006600"/>
        </w:rPr>
        <w:t>Key Contacts</w:t>
      </w:r>
    </w:p>
    <w:p w14:paraId="41D26984" w14:textId="77777777" w:rsidR="00FF60CA" w:rsidRDefault="00DE29B3">
      <w:pPr>
        <w:pStyle w:val="Heading3"/>
        <w:numPr>
          <w:ilvl w:val="2"/>
          <w:numId w:val="3"/>
        </w:numPr>
        <w:ind w:left="567" w:hanging="567"/>
        <w:jc w:val="both"/>
      </w:pPr>
      <w:bookmarkStart w:id="58" w:name="_3ygebqi" w:colFirst="0" w:colLast="0"/>
      <w:bookmarkEnd w:id="58"/>
      <w:r>
        <w:rPr>
          <w:rFonts w:ascii="Cambria" w:eastAsia="Cambria" w:hAnsi="Cambria" w:cs="Cambria"/>
          <w:b w:val="0"/>
          <w:smallCaps w:val="0"/>
        </w:rPr>
        <w:t xml:space="preserve">SLT member with lead responsibility for anti- bullying: </w:t>
      </w:r>
      <w:r>
        <w:rPr>
          <w:rFonts w:ascii="Cambria" w:eastAsia="Cambria" w:hAnsi="Cambria" w:cs="Cambria"/>
          <w:b w:val="0"/>
          <w:i/>
          <w:smallCaps w:val="0"/>
        </w:rPr>
        <w:t>Wendy Fox</w:t>
      </w:r>
      <w:r>
        <w:rPr>
          <w:rFonts w:ascii="Cambria" w:eastAsia="Cambria" w:hAnsi="Cambria" w:cs="Cambria"/>
          <w:b w:val="0"/>
          <w:smallCaps w:val="0"/>
        </w:rPr>
        <w:t xml:space="preserve"> – </w:t>
      </w:r>
      <w:hyperlink r:id="rId13">
        <w:r>
          <w:rPr>
            <w:rFonts w:ascii="Cambria" w:eastAsia="Cambria" w:hAnsi="Cambria" w:cs="Cambria"/>
            <w:b w:val="0"/>
            <w:smallCaps w:val="0"/>
            <w:color w:val="000000"/>
            <w:u w:val="single"/>
          </w:rPr>
          <w:t>w.fox@brightongirls.gdst.net</w:t>
        </w:r>
      </w:hyperlink>
      <w:r>
        <w:rPr>
          <w:rFonts w:ascii="Cambria" w:eastAsia="Cambria" w:hAnsi="Cambria" w:cs="Cambria"/>
          <w:b w:val="0"/>
          <w:smallCaps w:val="0"/>
        </w:rPr>
        <w:t xml:space="preserve"> </w:t>
      </w:r>
    </w:p>
    <w:p w14:paraId="4026B496" w14:textId="11D32C32" w:rsidR="00FF60CA" w:rsidRDefault="00DE29B3">
      <w:pPr>
        <w:pStyle w:val="Heading3"/>
        <w:numPr>
          <w:ilvl w:val="2"/>
          <w:numId w:val="3"/>
        </w:numPr>
        <w:ind w:left="567" w:hanging="567"/>
        <w:jc w:val="both"/>
      </w:pPr>
      <w:bookmarkStart w:id="59" w:name="_2dlolyb" w:colFirst="0" w:colLast="0"/>
      <w:bookmarkEnd w:id="59"/>
      <w:r>
        <w:rPr>
          <w:rFonts w:ascii="Cambria" w:eastAsia="Cambria" w:hAnsi="Cambria" w:cs="Cambria"/>
          <w:b w:val="0"/>
          <w:smallCaps w:val="0"/>
        </w:rPr>
        <w:t xml:space="preserve">JLT member with lead responsibility for anti- bullying: </w:t>
      </w:r>
      <w:r w:rsidR="00881351">
        <w:rPr>
          <w:rFonts w:ascii="Cambria" w:eastAsia="Cambria" w:hAnsi="Cambria" w:cs="Cambria"/>
          <w:b w:val="0"/>
          <w:i/>
          <w:smallCaps w:val="0"/>
        </w:rPr>
        <w:t>Laura Comerford</w:t>
      </w:r>
      <w:r>
        <w:rPr>
          <w:rFonts w:ascii="Cambria" w:eastAsia="Cambria" w:hAnsi="Cambria" w:cs="Cambria"/>
          <w:b w:val="0"/>
          <w:smallCaps w:val="0"/>
        </w:rPr>
        <w:t xml:space="preserve"> – </w:t>
      </w:r>
      <w:hyperlink r:id="rId14" w:history="1">
        <w:r w:rsidR="00881351" w:rsidRPr="008B6E3B">
          <w:rPr>
            <w:rStyle w:val="Hyperlink"/>
            <w:rFonts w:ascii="Cambria" w:eastAsia="Cambria" w:hAnsi="Cambria" w:cs="Cambria"/>
            <w:b w:val="0"/>
            <w:smallCaps w:val="0"/>
          </w:rPr>
          <w:t>l.comerford@brightongirls.gdst.net</w:t>
        </w:r>
      </w:hyperlink>
      <w:r>
        <w:rPr>
          <w:rFonts w:ascii="Cambria" w:eastAsia="Cambria" w:hAnsi="Cambria" w:cs="Cambria"/>
          <w:b w:val="0"/>
          <w:smallCaps w:val="0"/>
        </w:rPr>
        <w:t xml:space="preserve">  </w:t>
      </w:r>
    </w:p>
    <w:p w14:paraId="27EAAAD9" w14:textId="77777777" w:rsidR="00FF60CA" w:rsidRDefault="00DE29B3">
      <w:pPr>
        <w:pStyle w:val="Heading3"/>
        <w:numPr>
          <w:ilvl w:val="2"/>
          <w:numId w:val="3"/>
        </w:numPr>
        <w:ind w:left="567" w:hanging="567"/>
        <w:jc w:val="both"/>
      </w:pPr>
      <w:bookmarkStart w:id="60" w:name="_sqyw64" w:colFirst="0" w:colLast="0"/>
      <w:bookmarkEnd w:id="60"/>
      <w:r>
        <w:rPr>
          <w:rFonts w:ascii="Cambria" w:eastAsia="Cambria" w:hAnsi="Cambria" w:cs="Cambria"/>
          <w:b w:val="0"/>
          <w:smallCaps w:val="0"/>
        </w:rPr>
        <w:t xml:space="preserve">EYFS staff member with responsibility for anti-bullying: </w:t>
      </w:r>
      <w:r>
        <w:rPr>
          <w:rFonts w:ascii="Cambria" w:eastAsia="Cambria" w:hAnsi="Cambria" w:cs="Cambria"/>
          <w:b w:val="0"/>
          <w:i/>
          <w:smallCaps w:val="0"/>
        </w:rPr>
        <w:t>Alison Cardownie Clare</w:t>
      </w:r>
      <w:hyperlink r:id="rId15">
        <w:r>
          <w:rPr>
            <w:rFonts w:ascii="Cambria" w:eastAsia="Cambria" w:hAnsi="Cambria" w:cs="Cambria"/>
            <w:b w:val="0"/>
            <w:i/>
            <w:smallCaps w:val="0"/>
            <w:color w:val="000000"/>
            <w:u w:val="single"/>
          </w:rPr>
          <w:t xml:space="preserve"> </w:t>
        </w:r>
      </w:hyperlink>
      <w:hyperlink r:id="rId16">
        <w:r>
          <w:rPr>
            <w:rFonts w:ascii="Cambria" w:eastAsia="Cambria" w:hAnsi="Cambria" w:cs="Cambria"/>
            <w:b w:val="0"/>
            <w:smallCaps w:val="0"/>
            <w:color w:val="000000"/>
            <w:u w:val="single"/>
          </w:rPr>
          <w:t>a.cardownieclare@brightongirls.gdst.net</w:t>
        </w:r>
      </w:hyperlink>
      <w:r>
        <w:rPr>
          <w:rFonts w:ascii="Cambria" w:eastAsia="Cambria" w:hAnsi="Cambria" w:cs="Cambria"/>
          <w:b w:val="0"/>
          <w:i/>
          <w:smallCaps w:val="0"/>
        </w:rPr>
        <w:t xml:space="preserve">  </w:t>
      </w:r>
      <w:r>
        <w:rPr>
          <w:rFonts w:ascii="Cambria" w:eastAsia="Cambria" w:hAnsi="Cambria" w:cs="Cambria"/>
          <w:b w:val="0"/>
          <w:smallCaps w:val="0"/>
        </w:rPr>
        <w:t xml:space="preserve"> </w:t>
      </w:r>
    </w:p>
    <w:p w14:paraId="70A8FDD4" w14:textId="77777777" w:rsidR="00FF60CA" w:rsidRDefault="00DE29B3">
      <w:pPr>
        <w:pStyle w:val="Heading3"/>
        <w:numPr>
          <w:ilvl w:val="2"/>
          <w:numId w:val="3"/>
        </w:numPr>
        <w:ind w:left="567" w:hanging="567"/>
        <w:jc w:val="both"/>
      </w:pPr>
      <w:bookmarkStart w:id="61" w:name="_3cqmetx" w:colFirst="0" w:colLast="0"/>
      <w:bookmarkEnd w:id="61"/>
      <w:r>
        <w:rPr>
          <w:rFonts w:ascii="Cambria" w:eastAsia="Cambria" w:hAnsi="Cambria" w:cs="Cambria"/>
          <w:b w:val="0"/>
          <w:smallCaps w:val="0"/>
        </w:rPr>
        <w:t>Pastoral team (Senior School):</w:t>
      </w:r>
    </w:p>
    <w:p w14:paraId="1E1E944C"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bookmarkStart w:id="62" w:name="_1rvwp1q" w:colFirst="0" w:colLast="0"/>
      <w:bookmarkEnd w:id="62"/>
      <w:r>
        <w:rPr>
          <w:rFonts w:ascii="Cambria" w:eastAsia="Cambria" w:hAnsi="Cambria" w:cs="Cambria"/>
          <w:color w:val="000000"/>
        </w:rPr>
        <w:t xml:space="preserve">Year 7: </w:t>
      </w:r>
      <w:proofErr w:type="spellStart"/>
      <w:r>
        <w:rPr>
          <w:rFonts w:ascii="Cambria" w:eastAsia="Cambria" w:hAnsi="Cambria" w:cs="Cambria"/>
          <w:i/>
          <w:color w:val="000000"/>
        </w:rPr>
        <w:t>Nicci</w:t>
      </w:r>
      <w:proofErr w:type="spellEnd"/>
      <w:r>
        <w:rPr>
          <w:rFonts w:ascii="Cambria" w:eastAsia="Cambria" w:hAnsi="Cambria" w:cs="Cambria"/>
          <w:i/>
          <w:color w:val="000000"/>
        </w:rPr>
        <w:t xml:space="preserve"> Plank </w:t>
      </w:r>
      <w:r>
        <w:rPr>
          <w:rFonts w:ascii="Cambria" w:eastAsia="Cambria" w:hAnsi="Cambria" w:cs="Cambria"/>
          <w:color w:val="000000"/>
        </w:rPr>
        <w:t xml:space="preserve">– </w:t>
      </w:r>
      <w:hyperlink r:id="rId17">
        <w:r>
          <w:rPr>
            <w:rFonts w:ascii="Cambria" w:eastAsia="Cambria" w:hAnsi="Cambria" w:cs="Cambria"/>
            <w:color w:val="000000"/>
            <w:u w:val="single"/>
          </w:rPr>
          <w:t>n.plank@brightongirls.gdst.net</w:t>
        </w:r>
      </w:hyperlink>
      <w:r>
        <w:rPr>
          <w:rFonts w:ascii="Cambria" w:eastAsia="Cambria" w:hAnsi="Cambria" w:cs="Cambria"/>
          <w:color w:val="000000"/>
        </w:rPr>
        <w:t xml:space="preserve"> </w:t>
      </w:r>
    </w:p>
    <w:p w14:paraId="162BD8D7"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Year 8: </w:t>
      </w:r>
      <w:r>
        <w:rPr>
          <w:rFonts w:ascii="Cambria" w:eastAsia="Cambria" w:hAnsi="Cambria" w:cs="Cambria"/>
          <w:i/>
          <w:color w:val="000000"/>
        </w:rPr>
        <w:t xml:space="preserve">Nicola Scotcher </w:t>
      </w:r>
      <w:r>
        <w:rPr>
          <w:rFonts w:ascii="Cambria" w:eastAsia="Cambria" w:hAnsi="Cambria" w:cs="Cambria"/>
          <w:color w:val="000000"/>
        </w:rPr>
        <w:t xml:space="preserve">- </w:t>
      </w:r>
      <w:hyperlink r:id="rId18">
        <w:r>
          <w:rPr>
            <w:rFonts w:ascii="Cambria" w:eastAsia="Cambria" w:hAnsi="Cambria" w:cs="Cambria"/>
            <w:color w:val="000000"/>
            <w:u w:val="single"/>
          </w:rPr>
          <w:t>n.scotcher@brightongirls.gdst.net</w:t>
        </w:r>
      </w:hyperlink>
      <w:r>
        <w:rPr>
          <w:rFonts w:ascii="Cambria" w:eastAsia="Cambria" w:hAnsi="Cambria" w:cs="Cambria"/>
          <w:color w:val="000000"/>
        </w:rPr>
        <w:t xml:space="preserve"> </w:t>
      </w:r>
    </w:p>
    <w:p w14:paraId="2B2A708C"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Year 9: </w:t>
      </w:r>
      <w:r>
        <w:rPr>
          <w:rFonts w:ascii="Cambria" w:eastAsia="Cambria" w:hAnsi="Cambria" w:cs="Cambria"/>
          <w:i/>
          <w:color w:val="000000"/>
        </w:rPr>
        <w:t>Nicola Scotcher</w:t>
      </w:r>
      <w:r>
        <w:rPr>
          <w:rFonts w:ascii="Cambria" w:eastAsia="Cambria" w:hAnsi="Cambria" w:cs="Cambria"/>
          <w:color w:val="000000"/>
        </w:rPr>
        <w:t xml:space="preserve"> - </w:t>
      </w:r>
      <w:hyperlink r:id="rId19">
        <w:r>
          <w:rPr>
            <w:rFonts w:ascii="Cambria" w:eastAsia="Cambria" w:hAnsi="Cambria" w:cs="Cambria"/>
            <w:color w:val="000000"/>
            <w:u w:val="single"/>
          </w:rPr>
          <w:t>n.scotcher@brightongirls.gdst.net</w:t>
        </w:r>
      </w:hyperlink>
      <w:r>
        <w:rPr>
          <w:rFonts w:ascii="Cambria" w:eastAsia="Cambria" w:hAnsi="Cambria" w:cs="Cambria"/>
          <w:color w:val="000000"/>
        </w:rPr>
        <w:t xml:space="preserve"> </w:t>
      </w:r>
    </w:p>
    <w:p w14:paraId="162C666E"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Year 10: </w:t>
      </w:r>
      <w:r>
        <w:rPr>
          <w:rFonts w:ascii="Cambria" w:eastAsia="Cambria" w:hAnsi="Cambria" w:cs="Cambria"/>
          <w:i/>
        </w:rPr>
        <w:t>Angela Watson</w:t>
      </w:r>
      <w:r>
        <w:rPr>
          <w:rFonts w:ascii="Cambria" w:eastAsia="Cambria" w:hAnsi="Cambria" w:cs="Cambria"/>
          <w:color w:val="000000"/>
        </w:rPr>
        <w:t xml:space="preserve"> - a.watson</w:t>
      </w:r>
      <w:hyperlink r:id="rId20">
        <w:r>
          <w:rPr>
            <w:rFonts w:ascii="Cambria" w:eastAsia="Cambria" w:hAnsi="Cambria" w:cs="Cambria"/>
            <w:color w:val="000000"/>
            <w:u w:val="single"/>
          </w:rPr>
          <w:t>@brightongirls.gdst.net</w:t>
        </w:r>
      </w:hyperlink>
      <w:r>
        <w:rPr>
          <w:rFonts w:ascii="Cambria" w:eastAsia="Cambria" w:hAnsi="Cambria" w:cs="Cambria"/>
          <w:color w:val="000000"/>
        </w:rPr>
        <w:t xml:space="preserve"> </w:t>
      </w:r>
    </w:p>
    <w:p w14:paraId="40624CF2"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Year 11: </w:t>
      </w:r>
      <w:r>
        <w:rPr>
          <w:rFonts w:ascii="Cambria" w:eastAsia="Cambria" w:hAnsi="Cambria" w:cs="Cambria"/>
          <w:i/>
          <w:color w:val="000000"/>
        </w:rPr>
        <w:t>Caroline Hart</w:t>
      </w:r>
      <w:r>
        <w:rPr>
          <w:rFonts w:ascii="Cambria" w:eastAsia="Cambria" w:hAnsi="Cambria" w:cs="Cambria"/>
          <w:color w:val="000000"/>
        </w:rPr>
        <w:t xml:space="preserve"> - </w:t>
      </w:r>
      <w:hyperlink r:id="rId21">
        <w:r>
          <w:rPr>
            <w:rFonts w:ascii="Cambria" w:eastAsia="Cambria" w:hAnsi="Cambria" w:cs="Cambria"/>
            <w:color w:val="000000"/>
            <w:u w:val="single"/>
          </w:rPr>
          <w:t>c.hart@brightongirls.gdst.net</w:t>
        </w:r>
      </w:hyperlink>
    </w:p>
    <w:p w14:paraId="162EC897"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Sixth Form: </w:t>
      </w:r>
      <w:r>
        <w:rPr>
          <w:rFonts w:ascii="Cambria" w:eastAsia="Cambria" w:hAnsi="Cambria" w:cs="Cambria"/>
          <w:i/>
          <w:color w:val="000000"/>
        </w:rPr>
        <w:t>Olivia Pianet</w:t>
      </w:r>
      <w:r>
        <w:rPr>
          <w:rFonts w:ascii="Cambria" w:eastAsia="Cambria" w:hAnsi="Cambria" w:cs="Cambria"/>
          <w:color w:val="000000"/>
        </w:rPr>
        <w:t xml:space="preserve"> - </w:t>
      </w:r>
      <w:r>
        <w:rPr>
          <w:rFonts w:ascii="Cambria" w:eastAsia="Cambria" w:hAnsi="Cambria" w:cs="Cambria"/>
          <w:color w:val="000000"/>
          <w:u w:val="single"/>
        </w:rPr>
        <w:t>o.pianet@brightongirls.gdst.net</w:t>
      </w:r>
    </w:p>
    <w:p w14:paraId="1BD2192E" w14:textId="77777777" w:rsidR="00FF60CA" w:rsidRDefault="00DE29B3">
      <w:pPr>
        <w:pStyle w:val="Heading3"/>
        <w:numPr>
          <w:ilvl w:val="2"/>
          <w:numId w:val="3"/>
        </w:numPr>
        <w:ind w:left="567" w:hanging="567"/>
        <w:jc w:val="both"/>
      </w:pPr>
      <w:bookmarkStart w:id="63" w:name="_4bvk7pj" w:colFirst="0" w:colLast="0"/>
      <w:bookmarkEnd w:id="63"/>
      <w:r>
        <w:rPr>
          <w:rFonts w:ascii="Cambria" w:eastAsia="Cambria" w:hAnsi="Cambria" w:cs="Cambria"/>
          <w:b w:val="0"/>
          <w:smallCaps w:val="0"/>
        </w:rPr>
        <w:t>E-safety Coordinator:</w:t>
      </w:r>
    </w:p>
    <w:p w14:paraId="661CC8C2"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Senior School – </w:t>
      </w:r>
      <w:r>
        <w:rPr>
          <w:rFonts w:ascii="Cambria" w:eastAsia="Cambria" w:hAnsi="Cambria" w:cs="Cambria"/>
          <w:i/>
          <w:color w:val="000000"/>
        </w:rPr>
        <w:t>Wendy Fox</w:t>
      </w:r>
      <w:r>
        <w:rPr>
          <w:rFonts w:ascii="Cambria" w:eastAsia="Cambria" w:hAnsi="Cambria" w:cs="Cambria"/>
          <w:color w:val="000000"/>
        </w:rPr>
        <w:t xml:space="preserve"> – </w:t>
      </w:r>
      <w:hyperlink r:id="rId22">
        <w:r>
          <w:rPr>
            <w:rFonts w:ascii="Cambria" w:eastAsia="Cambria" w:hAnsi="Cambria" w:cs="Cambria"/>
            <w:color w:val="000000"/>
            <w:u w:val="single"/>
          </w:rPr>
          <w:t>w.fox@brightongirls.gdst.net</w:t>
        </w:r>
      </w:hyperlink>
    </w:p>
    <w:p w14:paraId="794EAC84" w14:textId="0170FF4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Prep School </w:t>
      </w:r>
      <w:r w:rsidR="00881351">
        <w:rPr>
          <w:rFonts w:ascii="Cambria" w:eastAsia="Cambria" w:hAnsi="Cambria" w:cs="Cambria"/>
          <w:color w:val="000000"/>
        </w:rPr>
        <w:t>–</w:t>
      </w:r>
      <w:r>
        <w:rPr>
          <w:rFonts w:ascii="Cambria" w:eastAsia="Cambria" w:hAnsi="Cambria" w:cs="Cambria"/>
          <w:color w:val="000000"/>
        </w:rPr>
        <w:t xml:space="preserve"> </w:t>
      </w:r>
      <w:r w:rsidR="00881351">
        <w:rPr>
          <w:rFonts w:ascii="Cambria" w:eastAsia="Cambria" w:hAnsi="Cambria" w:cs="Cambria"/>
          <w:i/>
          <w:color w:val="000000"/>
        </w:rPr>
        <w:t>Laura Comerford</w:t>
      </w:r>
      <w:r>
        <w:rPr>
          <w:rFonts w:ascii="Cambria" w:eastAsia="Cambria" w:hAnsi="Cambria" w:cs="Cambria"/>
          <w:color w:val="000000"/>
        </w:rPr>
        <w:t xml:space="preserve"> </w:t>
      </w:r>
      <w:r w:rsidR="00881351">
        <w:rPr>
          <w:rFonts w:ascii="Cambria" w:eastAsia="Cambria" w:hAnsi="Cambria" w:cs="Cambria"/>
          <w:color w:val="000000"/>
        </w:rPr>
        <w:t>–</w:t>
      </w:r>
      <w:r>
        <w:rPr>
          <w:rFonts w:ascii="Cambria" w:eastAsia="Cambria" w:hAnsi="Cambria" w:cs="Cambria"/>
          <w:color w:val="000000"/>
        </w:rPr>
        <w:t xml:space="preserve"> </w:t>
      </w:r>
      <w:r w:rsidR="00881351">
        <w:rPr>
          <w:rFonts w:ascii="Cambria" w:eastAsia="Cambria" w:hAnsi="Cambria" w:cs="Cambria"/>
          <w:color w:val="000000"/>
          <w:u w:val="single"/>
        </w:rPr>
        <w:t>l.comerford</w:t>
      </w:r>
      <w:r>
        <w:rPr>
          <w:rFonts w:ascii="Cambria" w:eastAsia="Cambria" w:hAnsi="Cambria" w:cs="Cambria"/>
          <w:color w:val="000000"/>
          <w:u w:val="single"/>
        </w:rPr>
        <w:t>@brightongirls.gdst.net</w:t>
      </w:r>
    </w:p>
    <w:p w14:paraId="5A3D2F53"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SENDCO(Senior): </w:t>
      </w:r>
      <w:r>
        <w:rPr>
          <w:rFonts w:ascii="Cambria" w:eastAsia="Cambria" w:hAnsi="Cambria" w:cs="Cambria"/>
          <w:i/>
          <w:color w:val="000000"/>
        </w:rPr>
        <w:t>Valeria Zinola</w:t>
      </w:r>
      <w:r>
        <w:rPr>
          <w:rFonts w:ascii="Cambria" w:eastAsia="Cambria" w:hAnsi="Cambria" w:cs="Cambria"/>
          <w:color w:val="000000"/>
        </w:rPr>
        <w:t xml:space="preserve"> - </w:t>
      </w:r>
      <w:hyperlink r:id="rId23">
        <w:r>
          <w:rPr>
            <w:color w:val="000000"/>
            <w:u w:val="single"/>
          </w:rPr>
          <w:t>v</w:t>
        </w:r>
      </w:hyperlink>
      <w:hyperlink r:id="rId24">
        <w:r>
          <w:rPr>
            <w:rFonts w:ascii="Cambria" w:eastAsia="Cambria" w:hAnsi="Cambria" w:cs="Cambria"/>
            <w:color w:val="000000"/>
            <w:u w:val="single"/>
          </w:rPr>
          <w:t>.zinola@brightongirls.gdst.net</w:t>
        </w:r>
      </w:hyperlink>
    </w:p>
    <w:p w14:paraId="784D683A" w14:textId="726C3525"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SENDCO (Prep)</w:t>
      </w:r>
      <w:r>
        <w:rPr>
          <w:color w:val="000000"/>
        </w:rPr>
        <w:t>:</w:t>
      </w:r>
      <w:r>
        <w:rPr>
          <w:rFonts w:ascii="Cambria" w:eastAsia="Cambria" w:hAnsi="Cambria" w:cs="Cambria"/>
          <w:color w:val="000000"/>
        </w:rPr>
        <w:t xml:space="preserve"> </w:t>
      </w:r>
      <w:r w:rsidR="00881351">
        <w:rPr>
          <w:rFonts w:ascii="Cambria" w:eastAsia="Cambria" w:hAnsi="Cambria" w:cs="Cambria"/>
          <w:i/>
          <w:color w:val="000000"/>
        </w:rPr>
        <w:t xml:space="preserve">Helen Hausdoerfer </w:t>
      </w:r>
      <w:hyperlink r:id="rId25" w:history="1">
        <w:r w:rsidR="00881351" w:rsidRPr="008B6E3B">
          <w:rPr>
            <w:rStyle w:val="Hyperlink"/>
            <w:rFonts w:ascii="Cambria" w:eastAsia="Cambria" w:hAnsi="Cambria" w:cs="Cambria"/>
          </w:rPr>
          <w:t>h.hausdoerfer@brightongirls.gdst.net</w:t>
        </w:r>
      </w:hyperlink>
    </w:p>
    <w:p w14:paraId="4CA47A8C" w14:textId="77777777" w:rsidR="00FF60CA" w:rsidRDefault="00FF60CA">
      <w:pPr>
        <w:pBdr>
          <w:top w:val="nil"/>
          <w:left w:val="nil"/>
          <w:bottom w:val="nil"/>
          <w:right w:val="nil"/>
          <w:between w:val="nil"/>
        </w:pBdr>
        <w:spacing w:line="276" w:lineRule="auto"/>
        <w:ind w:left="851"/>
        <w:jc w:val="both"/>
        <w:rPr>
          <w:rFonts w:ascii="Cambria" w:eastAsia="Cambria" w:hAnsi="Cambria" w:cs="Cambria"/>
          <w:color w:val="000000"/>
        </w:rPr>
      </w:pPr>
    </w:p>
    <w:p w14:paraId="5CFE21E7" w14:textId="77777777" w:rsidR="00FF60CA" w:rsidRDefault="00FF60CA">
      <w:pPr>
        <w:pBdr>
          <w:top w:val="nil"/>
          <w:left w:val="nil"/>
          <w:bottom w:val="nil"/>
          <w:right w:val="nil"/>
          <w:between w:val="nil"/>
        </w:pBdr>
        <w:spacing w:line="276" w:lineRule="auto"/>
        <w:ind w:left="851"/>
        <w:jc w:val="both"/>
        <w:rPr>
          <w:rFonts w:ascii="Cambria" w:eastAsia="Cambria" w:hAnsi="Cambria" w:cs="Cambria"/>
          <w:color w:val="000000"/>
        </w:rPr>
      </w:pPr>
    </w:p>
    <w:p w14:paraId="1C677AFB" w14:textId="77777777" w:rsidR="00FF60CA" w:rsidRDefault="00FF60CA">
      <w:pPr>
        <w:pBdr>
          <w:top w:val="nil"/>
          <w:left w:val="nil"/>
          <w:bottom w:val="nil"/>
          <w:right w:val="nil"/>
          <w:between w:val="nil"/>
        </w:pBdr>
        <w:spacing w:line="276" w:lineRule="auto"/>
        <w:ind w:left="851"/>
        <w:jc w:val="both"/>
        <w:rPr>
          <w:rFonts w:ascii="Cambria" w:eastAsia="Cambria" w:hAnsi="Cambria" w:cs="Cambria"/>
          <w:color w:val="000000"/>
        </w:rPr>
      </w:pPr>
    </w:p>
    <w:p w14:paraId="48E59D6A" w14:textId="77777777" w:rsidR="00FF60CA" w:rsidRDefault="00DE29B3">
      <w:pPr>
        <w:pStyle w:val="Heading3"/>
        <w:numPr>
          <w:ilvl w:val="2"/>
          <w:numId w:val="3"/>
        </w:numPr>
        <w:ind w:left="567" w:hanging="567"/>
        <w:jc w:val="both"/>
      </w:pPr>
      <w:bookmarkStart w:id="64" w:name="_2r0uhxc" w:colFirst="0" w:colLast="0"/>
      <w:bookmarkEnd w:id="64"/>
      <w:r>
        <w:rPr>
          <w:rFonts w:ascii="Cambria" w:eastAsia="Cambria" w:hAnsi="Cambria" w:cs="Cambria"/>
          <w:b w:val="0"/>
          <w:smallCaps w:val="0"/>
        </w:rPr>
        <w:t>Pastoral Team (Prep School)</w:t>
      </w:r>
    </w:p>
    <w:p w14:paraId="2BD4C81F" w14:textId="0C08771D" w:rsidR="00FF60CA" w:rsidRDefault="00881351">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i/>
          <w:color w:val="000000"/>
        </w:rPr>
        <w:t xml:space="preserve">Laura Comerford  </w:t>
      </w:r>
      <w:hyperlink r:id="rId26" w:history="1">
        <w:r w:rsidRPr="008B6E3B">
          <w:rPr>
            <w:rStyle w:val="Hyperlink"/>
            <w:rFonts w:ascii="Cambria" w:eastAsia="Cambria" w:hAnsi="Cambria" w:cs="Cambria"/>
          </w:rPr>
          <w:t>l.comerford@brightongirls.gdst.net</w:t>
        </w:r>
      </w:hyperlink>
      <w:r w:rsidR="00DE29B3">
        <w:rPr>
          <w:rFonts w:ascii="Cambria" w:eastAsia="Cambria" w:hAnsi="Cambria" w:cs="Cambria"/>
          <w:color w:val="000000"/>
        </w:rPr>
        <w:t xml:space="preserve"> </w:t>
      </w:r>
    </w:p>
    <w:p w14:paraId="1D0E1439"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i/>
          <w:color w:val="000000"/>
        </w:rPr>
        <w:lastRenderedPageBreak/>
        <w:t>Jenny Blacker</w:t>
      </w:r>
      <w:r>
        <w:rPr>
          <w:rFonts w:ascii="Cambria" w:eastAsia="Cambria" w:hAnsi="Cambria" w:cs="Cambria"/>
          <w:color w:val="000000"/>
        </w:rPr>
        <w:t xml:space="preserve"> – </w:t>
      </w:r>
      <w:hyperlink r:id="rId27">
        <w:r>
          <w:rPr>
            <w:rFonts w:ascii="Cambria" w:eastAsia="Cambria" w:hAnsi="Cambria" w:cs="Cambria"/>
            <w:color w:val="000000"/>
            <w:u w:val="single"/>
          </w:rPr>
          <w:t>j.blacker@brightongirls.gdst.net</w:t>
        </w:r>
      </w:hyperlink>
    </w:p>
    <w:p w14:paraId="402A82B5"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i/>
          <w:color w:val="000000"/>
        </w:rPr>
        <w:t>Poppy Pointon –</w:t>
      </w:r>
      <w:r>
        <w:rPr>
          <w:rFonts w:ascii="Cambria" w:eastAsia="Cambria" w:hAnsi="Cambria" w:cs="Cambria"/>
          <w:color w:val="000000"/>
        </w:rPr>
        <w:t xml:space="preserve"> </w:t>
      </w:r>
      <w:hyperlink r:id="rId28">
        <w:r>
          <w:rPr>
            <w:rFonts w:ascii="Cambria" w:eastAsia="Cambria" w:hAnsi="Cambria" w:cs="Cambria"/>
            <w:color w:val="000000"/>
            <w:u w:val="single"/>
          </w:rPr>
          <w:t>p.pointon@brightongirls.gdst.net</w:t>
        </w:r>
      </w:hyperlink>
    </w:p>
    <w:p w14:paraId="39E535D7" w14:textId="77777777" w:rsidR="00FF60CA" w:rsidRDefault="00DE29B3">
      <w:pPr>
        <w:pBdr>
          <w:top w:val="nil"/>
          <w:left w:val="nil"/>
          <w:bottom w:val="nil"/>
          <w:right w:val="nil"/>
          <w:between w:val="nil"/>
        </w:pBdr>
        <w:spacing w:line="276" w:lineRule="auto"/>
        <w:ind w:left="851"/>
        <w:jc w:val="both"/>
        <w:rPr>
          <w:rFonts w:ascii="Cambria" w:eastAsia="Cambria" w:hAnsi="Cambria" w:cs="Cambria"/>
          <w:color w:val="000000"/>
        </w:rPr>
      </w:pPr>
      <w:r>
        <w:rPr>
          <w:rFonts w:ascii="Cambria" w:eastAsia="Cambria" w:hAnsi="Cambria" w:cs="Cambria"/>
          <w:color w:val="000000"/>
        </w:rPr>
        <w:t xml:space="preserve">  </w:t>
      </w:r>
    </w:p>
    <w:p w14:paraId="294F5C03" w14:textId="77777777" w:rsidR="00FF60CA" w:rsidRDefault="00FF60CA">
      <w:pPr>
        <w:spacing w:line="276" w:lineRule="auto"/>
        <w:jc w:val="both"/>
        <w:rPr>
          <w:rFonts w:ascii="Cambria" w:eastAsia="Cambria" w:hAnsi="Cambria" w:cs="Cambria"/>
        </w:rPr>
      </w:pPr>
    </w:p>
    <w:p w14:paraId="6489AFF0" w14:textId="77777777" w:rsidR="00FF60CA" w:rsidRDefault="00FF60CA">
      <w:pPr>
        <w:spacing w:line="276" w:lineRule="auto"/>
        <w:jc w:val="both"/>
        <w:rPr>
          <w:rFonts w:ascii="Cambria" w:eastAsia="Cambria" w:hAnsi="Cambria" w:cs="Cambria"/>
        </w:rPr>
      </w:pPr>
    </w:p>
    <w:p w14:paraId="112F63A8"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School nurse: </w:t>
      </w:r>
      <w:r>
        <w:rPr>
          <w:rFonts w:ascii="Cambria" w:eastAsia="Cambria" w:hAnsi="Cambria" w:cs="Cambria"/>
          <w:i/>
          <w:color w:val="000000"/>
        </w:rPr>
        <w:t>Sharon Honeycombe</w:t>
      </w:r>
      <w:r>
        <w:rPr>
          <w:rFonts w:ascii="Cambria" w:eastAsia="Cambria" w:hAnsi="Cambria" w:cs="Cambria"/>
          <w:color w:val="000000"/>
        </w:rPr>
        <w:t xml:space="preserve"> - </w:t>
      </w:r>
      <w:hyperlink r:id="rId29">
        <w:r>
          <w:rPr>
            <w:rFonts w:ascii="Cambria" w:eastAsia="Cambria" w:hAnsi="Cambria" w:cs="Cambria"/>
            <w:color w:val="000000"/>
            <w:u w:val="single"/>
          </w:rPr>
          <w:t>s.honeycombe@brightongirls.gdst.net</w:t>
        </w:r>
      </w:hyperlink>
      <w:r>
        <w:rPr>
          <w:rFonts w:ascii="Cambria" w:eastAsia="Cambria" w:hAnsi="Cambria" w:cs="Cambria"/>
          <w:color w:val="000000"/>
        </w:rPr>
        <w:t xml:space="preserve"> </w:t>
      </w:r>
    </w:p>
    <w:p w14:paraId="620ED2DC"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School Counsellor: </w:t>
      </w:r>
      <w:r>
        <w:rPr>
          <w:rFonts w:ascii="Cambria" w:eastAsia="Cambria" w:hAnsi="Cambria" w:cs="Cambria"/>
          <w:i/>
          <w:color w:val="000000"/>
        </w:rPr>
        <w:t>Natasha Edwards</w:t>
      </w:r>
      <w:r>
        <w:rPr>
          <w:rFonts w:ascii="Cambria" w:eastAsia="Cambria" w:hAnsi="Cambria" w:cs="Cambria"/>
          <w:color w:val="000000"/>
        </w:rPr>
        <w:t xml:space="preserve"> - </w:t>
      </w:r>
      <w:hyperlink r:id="rId30">
        <w:r>
          <w:rPr>
            <w:rFonts w:ascii="Cambria" w:eastAsia="Cambria" w:hAnsi="Cambria" w:cs="Cambria"/>
            <w:color w:val="000000"/>
            <w:u w:val="single"/>
          </w:rPr>
          <w:t>n.edwards@brightongirls.gdst.net</w:t>
        </w:r>
      </w:hyperlink>
      <w:r>
        <w:rPr>
          <w:rFonts w:ascii="Cambria" w:eastAsia="Cambria" w:hAnsi="Cambria" w:cs="Cambria"/>
          <w:color w:val="000000"/>
        </w:rPr>
        <w:t xml:space="preserve"> </w:t>
      </w:r>
    </w:p>
    <w:p w14:paraId="6DBC2FEA"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Childline: 0800 1111</w:t>
      </w:r>
    </w:p>
    <w:p w14:paraId="678716B9" w14:textId="77777777" w:rsidR="00FF60CA" w:rsidRDefault="00FF60CA">
      <w:pPr>
        <w:jc w:val="both"/>
        <w:rPr>
          <w:rFonts w:ascii="Cambria" w:eastAsia="Cambria" w:hAnsi="Cambria" w:cs="Cambria"/>
        </w:rPr>
      </w:pPr>
    </w:p>
    <w:p w14:paraId="447F94A5" w14:textId="77777777" w:rsidR="00FF60CA" w:rsidRDefault="00FF60CA">
      <w:pPr>
        <w:jc w:val="both"/>
        <w:rPr>
          <w:rFonts w:ascii="Cambria" w:eastAsia="Cambria" w:hAnsi="Cambria" w:cs="Cambria"/>
          <w:b/>
        </w:rPr>
      </w:pPr>
    </w:p>
    <w:p w14:paraId="6D7644D2" w14:textId="77777777" w:rsidR="00FF60CA" w:rsidRDefault="00FF60CA">
      <w:pPr>
        <w:jc w:val="both"/>
        <w:rPr>
          <w:rFonts w:ascii="Cambria" w:eastAsia="Cambria" w:hAnsi="Cambria" w:cs="Cambria"/>
        </w:rPr>
      </w:pPr>
    </w:p>
    <w:p w14:paraId="6D3B260C" w14:textId="77777777" w:rsidR="00FF60CA" w:rsidRDefault="00FF60CA">
      <w:pPr>
        <w:jc w:val="both"/>
        <w:rPr>
          <w:rFonts w:ascii="Cambria" w:eastAsia="Cambria" w:hAnsi="Cambria" w:cs="Cambria"/>
        </w:rPr>
      </w:pPr>
    </w:p>
    <w:p w14:paraId="112F7AA5" w14:textId="77777777" w:rsidR="00FF60CA" w:rsidRDefault="00FF60CA">
      <w:pPr>
        <w:jc w:val="both"/>
        <w:rPr>
          <w:rFonts w:ascii="Cambria" w:eastAsia="Cambria" w:hAnsi="Cambria" w:cs="Cambria"/>
        </w:rPr>
      </w:pPr>
    </w:p>
    <w:p w14:paraId="6580CF26" w14:textId="77777777" w:rsidR="00FF60CA" w:rsidRDefault="00FF60CA">
      <w:pPr>
        <w:jc w:val="both"/>
        <w:rPr>
          <w:rFonts w:ascii="Cambria" w:eastAsia="Cambria" w:hAnsi="Cambria" w:cs="Cambria"/>
        </w:rPr>
      </w:pPr>
    </w:p>
    <w:p w14:paraId="1997E263" w14:textId="77777777" w:rsidR="00FF60CA" w:rsidRDefault="00FF60CA">
      <w:pPr>
        <w:jc w:val="both"/>
        <w:rPr>
          <w:rFonts w:ascii="Cambria" w:eastAsia="Cambria" w:hAnsi="Cambria" w:cs="Cambria"/>
        </w:rPr>
      </w:pPr>
    </w:p>
    <w:p w14:paraId="72D4B3EC" w14:textId="77777777" w:rsidR="00FF60CA" w:rsidRDefault="00FF60CA">
      <w:pPr>
        <w:jc w:val="both"/>
        <w:rPr>
          <w:rFonts w:ascii="Cambria" w:eastAsia="Cambria" w:hAnsi="Cambria" w:cs="Cambria"/>
        </w:rPr>
      </w:pPr>
    </w:p>
    <w:p w14:paraId="65075B45" w14:textId="77777777" w:rsidR="00FF60CA" w:rsidRDefault="00FF60CA">
      <w:pPr>
        <w:jc w:val="both"/>
        <w:rPr>
          <w:rFonts w:ascii="Cambria" w:eastAsia="Cambria" w:hAnsi="Cambria" w:cs="Cambria"/>
        </w:rPr>
      </w:pPr>
    </w:p>
    <w:p w14:paraId="66454DB1" w14:textId="77777777" w:rsidR="00FF60CA" w:rsidRDefault="00FF60CA">
      <w:pPr>
        <w:jc w:val="both"/>
        <w:rPr>
          <w:rFonts w:ascii="Cambria" w:eastAsia="Cambria" w:hAnsi="Cambria" w:cs="Cambria"/>
        </w:rPr>
      </w:pPr>
    </w:p>
    <w:p w14:paraId="0BC26129" w14:textId="77777777" w:rsidR="00FF60CA" w:rsidRDefault="00FF60CA">
      <w:pPr>
        <w:jc w:val="both"/>
        <w:rPr>
          <w:rFonts w:ascii="Cambria" w:eastAsia="Cambria" w:hAnsi="Cambria" w:cs="Cambria"/>
        </w:rPr>
      </w:pPr>
    </w:p>
    <w:p w14:paraId="3B161DEA" w14:textId="77777777" w:rsidR="00FF60CA" w:rsidRDefault="00FF60CA">
      <w:pPr>
        <w:jc w:val="both"/>
        <w:rPr>
          <w:rFonts w:ascii="Cambria" w:eastAsia="Cambria" w:hAnsi="Cambria" w:cs="Cambria"/>
        </w:rPr>
      </w:pPr>
    </w:p>
    <w:p w14:paraId="5A866070" w14:textId="77777777" w:rsidR="00FF60CA" w:rsidRDefault="00FF60CA">
      <w:pPr>
        <w:jc w:val="both"/>
        <w:rPr>
          <w:rFonts w:ascii="Cambria" w:eastAsia="Cambria" w:hAnsi="Cambria" w:cs="Cambria"/>
        </w:rPr>
      </w:pPr>
    </w:p>
    <w:p w14:paraId="702E9EFF" w14:textId="77777777" w:rsidR="00FF60CA" w:rsidRDefault="00FF60CA">
      <w:pPr>
        <w:jc w:val="both"/>
        <w:rPr>
          <w:rFonts w:ascii="Cambria" w:eastAsia="Cambria" w:hAnsi="Cambria" w:cs="Cambria"/>
        </w:rPr>
      </w:pPr>
    </w:p>
    <w:p w14:paraId="47969592" w14:textId="77777777" w:rsidR="00FF60CA" w:rsidRDefault="00FF60CA">
      <w:pPr>
        <w:jc w:val="both"/>
        <w:rPr>
          <w:rFonts w:ascii="Cambria" w:eastAsia="Cambria" w:hAnsi="Cambria" w:cs="Cambria"/>
        </w:rPr>
      </w:pPr>
    </w:p>
    <w:p w14:paraId="76F4E278" w14:textId="77777777" w:rsidR="00FF60CA" w:rsidRDefault="00FF60CA">
      <w:pPr>
        <w:jc w:val="both"/>
        <w:rPr>
          <w:rFonts w:ascii="Cambria" w:eastAsia="Cambria" w:hAnsi="Cambria" w:cs="Cambria"/>
        </w:rPr>
      </w:pPr>
    </w:p>
    <w:p w14:paraId="2BA10D08" w14:textId="77777777" w:rsidR="00FF60CA" w:rsidRDefault="00FF60CA">
      <w:pPr>
        <w:jc w:val="both"/>
        <w:rPr>
          <w:rFonts w:ascii="Cambria" w:eastAsia="Cambria" w:hAnsi="Cambria" w:cs="Cambria"/>
        </w:rPr>
      </w:pPr>
    </w:p>
    <w:p w14:paraId="5C7DB410" w14:textId="77777777" w:rsidR="00FF60CA" w:rsidRDefault="00FF60CA">
      <w:pPr>
        <w:jc w:val="both"/>
        <w:rPr>
          <w:rFonts w:ascii="Cambria" w:eastAsia="Cambria" w:hAnsi="Cambria" w:cs="Cambria"/>
        </w:rPr>
      </w:pPr>
    </w:p>
    <w:p w14:paraId="5D71A094" w14:textId="77777777" w:rsidR="00FF60CA" w:rsidRDefault="00FF60CA">
      <w:pPr>
        <w:jc w:val="both"/>
        <w:rPr>
          <w:rFonts w:ascii="Cambria" w:eastAsia="Cambria" w:hAnsi="Cambria" w:cs="Cambria"/>
        </w:rPr>
      </w:pPr>
    </w:p>
    <w:p w14:paraId="6B2A34A4" w14:textId="77777777" w:rsidR="00FF60CA" w:rsidRDefault="00FF60CA">
      <w:pPr>
        <w:jc w:val="both"/>
        <w:rPr>
          <w:rFonts w:ascii="Cambria" w:eastAsia="Cambria" w:hAnsi="Cambria" w:cs="Cambria"/>
        </w:rPr>
      </w:pPr>
    </w:p>
    <w:p w14:paraId="4D32607A" w14:textId="77777777" w:rsidR="00FF60CA" w:rsidRDefault="00FF60CA">
      <w:pPr>
        <w:jc w:val="both"/>
        <w:rPr>
          <w:rFonts w:ascii="Cambria" w:eastAsia="Cambria" w:hAnsi="Cambria" w:cs="Cambria"/>
        </w:rPr>
      </w:pPr>
    </w:p>
    <w:p w14:paraId="20AC0D8D" w14:textId="77777777" w:rsidR="00FF60CA" w:rsidRDefault="00FF60CA">
      <w:pPr>
        <w:jc w:val="both"/>
        <w:rPr>
          <w:rFonts w:ascii="Cambria" w:eastAsia="Cambria" w:hAnsi="Cambria" w:cs="Cambria"/>
        </w:rPr>
      </w:pPr>
    </w:p>
    <w:p w14:paraId="03909CEA" w14:textId="77777777" w:rsidR="00FF60CA" w:rsidRDefault="00FF60CA">
      <w:pPr>
        <w:jc w:val="both"/>
        <w:rPr>
          <w:rFonts w:ascii="Cambria" w:eastAsia="Cambria" w:hAnsi="Cambria" w:cs="Cambria"/>
        </w:rPr>
      </w:pPr>
    </w:p>
    <w:p w14:paraId="5DE06372" w14:textId="77777777" w:rsidR="00FF60CA" w:rsidRDefault="00FF60CA">
      <w:pPr>
        <w:jc w:val="both"/>
        <w:rPr>
          <w:rFonts w:ascii="Cambria" w:eastAsia="Cambria" w:hAnsi="Cambria" w:cs="Cambria"/>
        </w:rPr>
      </w:pPr>
    </w:p>
    <w:p w14:paraId="0453ED3A" w14:textId="77777777" w:rsidR="00FF60CA" w:rsidRDefault="00FF60CA">
      <w:pPr>
        <w:jc w:val="both"/>
        <w:rPr>
          <w:rFonts w:ascii="Cambria" w:eastAsia="Cambria" w:hAnsi="Cambria" w:cs="Cambria"/>
        </w:rPr>
      </w:pPr>
    </w:p>
    <w:p w14:paraId="22C07143" w14:textId="77777777" w:rsidR="00FF60CA" w:rsidRDefault="00FF60CA">
      <w:pPr>
        <w:jc w:val="both"/>
        <w:rPr>
          <w:rFonts w:ascii="Cambria" w:eastAsia="Cambria" w:hAnsi="Cambria" w:cs="Cambria"/>
        </w:rPr>
      </w:pPr>
    </w:p>
    <w:p w14:paraId="4BC5CABE" w14:textId="77777777" w:rsidR="00FF60CA" w:rsidRDefault="00FF60CA">
      <w:pPr>
        <w:jc w:val="both"/>
        <w:rPr>
          <w:rFonts w:ascii="Cambria" w:eastAsia="Cambria" w:hAnsi="Cambria" w:cs="Cambria"/>
        </w:rPr>
      </w:pPr>
    </w:p>
    <w:p w14:paraId="7DFFA5B9" w14:textId="77777777" w:rsidR="00FF60CA" w:rsidRDefault="00FF60CA">
      <w:pPr>
        <w:jc w:val="both"/>
        <w:rPr>
          <w:rFonts w:ascii="Cambria" w:eastAsia="Cambria" w:hAnsi="Cambria" w:cs="Cambria"/>
        </w:rPr>
      </w:pPr>
    </w:p>
    <w:p w14:paraId="5385AE14" w14:textId="77777777" w:rsidR="00FF60CA" w:rsidRDefault="00FF60CA">
      <w:pPr>
        <w:jc w:val="both"/>
        <w:rPr>
          <w:rFonts w:ascii="Cambria" w:eastAsia="Cambria" w:hAnsi="Cambria" w:cs="Cambria"/>
        </w:rPr>
      </w:pPr>
    </w:p>
    <w:p w14:paraId="4A74297B" w14:textId="77777777" w:rsidR="00FF60CA" w:rsidRDefault="00FF60CA">
      <w:pPr>
        <w:jc w:val="both"/>
        <w:rPr>
          <w:rFonts w:ascii="Cambria" w:eastAsia="Cambria" w:hAnsi="Cambria" w:cs="Cambria"/>
        </w:rPr>
      </w:pPr>
    </w:p>
    <w:p w14:paraId="656822F5" w14:textId="77777777" w:rsidR="00FF60CA" w:rsidRDefault="00FF60CA">
      <w:pPr>
        <w:jc w:val="both"/>
        <w:rPr>
          <w:rFonts w:ascii="Cambria" w:eastAsia="Cambria" w:hAnsi="Cambria" w:cs="Cambria"/>
        </w:rPr>
      </w:pPr>
    </w:p>
    <w:p w14:paraId="6711F196" w14:textId="77777777" w:rsidR="00FF60CA" w:rsidRDefault="00FF60CA">
      <w:pPr>
        <w:jc w:val="both"/>
        <w:rPr>
          <w:rFonts w:ascii="Cambria" w:eastAsia="Cambria" w:hAnsi="Cambria" w:cs="Cambria"/>
        </w:rPr>
      </w:pPr>
    </w:p>
    <w:p w14:paraId="366DE681" w14:textId="77777777" w:rsidR="00FF60CA" w:rsidRDefault="00FF60CA">
      <w:pPr>
        <w:jc w:val="both"/>
        <w:rPr>
          <w:rFonts w:ascii="Cambria" w:eastAsia="Cambria" w:hAnsi="Cambria" w:cs="Cambria"/>
        </w:rPr>
      </w:pPr>
    </w:p>
    <w:p w14:paraId="3130A2A1" w14:textId="77777777" w:rsidR="00FF60CA" w:rsidRDefault="00FF60CA">
      <w:pPr>
        <w:spacing w:line="276" w:lineRule="auto"/>
        <w:ind w:left="360"/>
        <w:jc w:val="both"/>
        <w:rPr>
          <w:rFonts w:ascii="Cambria" w:eastAsia="Cambria" w:hAnsi="Cambria" w:cs="Cambria"/>
        </w:rPr>
      </w:pPr>
    </w:p>
    <w:p w14:paraId="31DBC412" w14:textId="77777777" w:rsidR="00FF60CA" w:rsidRDefault="00FF60CA">
      <w:pPr>
        <w:jc w:val="both"/>
        <w:rPr>
          <w:rFonts w:ascii="Cambria" w:eastAsia="Cambria" w:hAnsi="Cambria" w:cs="Cambria"/>
        </w:rPr>
      </w:pPr>
    </w:p>
    <w:p w14:paraId="56FDA840" w14:textId="77777777" w:rsidR="00FF60CA" w:rsidRDefault="00FF60CA">
      <w:pPr>
        <w:jc w:val="both"/>
        <w:rPr>
          <w:rFonts w:ascii="Cambria" w:eastAsia="Cambria" w:hAnsi="Cambria" w:cs="Cambria"/>
        </w:rPr>
      </w:pPr>
    </w:p>
    <w:p w14:paraId="5C2C848D" w14:textId="77777777" w:rsidR="00FF60CA" w:rsidRDefault="00FF60CA">
      <w:pPr>
        <w:jc w:val="both"/>
        <w:rPr>
          <w:rFonts w:ascii="Cambria" w:eastAsia="Cambria" w:hAnsi="Cambria" w:cs="Cambria"/>
        </w:rPr>
      </w:pPr>
    </w:p>
    <w:p w14:paraId="32E6053E" w14:textId="77777777" w:rsidR="00FF60CA" w:rsidRDefault="00FF60CA">
      <w:pPr>
        <w:jc w:val="both"/>
        <w:rPr>
          <w:rFonts w:ascii="Cambria" w:eastAsia="Cambria" w:hAnsi="Cambria" w:cs="Cambria"/>
        </w:rPr>
      </w:pPr>
    </w:p>
    <w:p w14:paraId="3D63E434" w14:textId="77777777" w:rsidR="00FF60CA" w:rsidRDefault="00FF60CA">
      <w:pPr>
        <w:jc w:val="both"/>
        <w:rPr>
          <w:rFonts w:ascii="Cambria" w:eastAsia="Cambria" w:hAnsi="Cambria" w:cs="Cambria"/>
        </w:rPr>
      </w:pPr>
    </w:p>
    <w:p w14:paraId="3C368013" w14:textId="77777777" w:rsidR="00FF60CA" w:rsidRDefault="00FF60CA">
      <w:pPr>
        <w:jc w:val="both"/>
        <w:rPr>
          <w:rFonts w:ascii="Cambria" w:eastAsia="Cambria" w:hAnsi="Cambria" w:cs="Cambria"/>
        </w:rPr>
      </w:pPr>
    </w:p>
    <w:p w14:paraId="11DC22EF" w14:textId="77777777" w:rsidR="00FF60CA" w:rsidRDefault="00DE29B3">
      <w:pPr>
        <w:pStyle w:val="Heading1"/>
        <w:numPr>
          <w:ilvl w:val="0"/>
          <w:numId w:val="3"/>
        </w:numPr>
        <w:jc w:val="both"/>
      </w:pPr>
      <w:bookmarkStart w:id="65" w:name="_1664s55" w:colFirst="0" w:colLast="0"/>
      <w:bookmarkEnd w:id="65"/>
      <w:r>
        <w:rPr>
          <w:rFonts w:ascii="Cambria" w:eastAsia="Cambria" w:hAnsi="Cambria" w:cs="Cambria"/>
        </w:rPr>
        <w:lastRenderedPageBreak/>
        <w:t>appendix</w:t>
      </w:r>
    </w:p>
    <w:p w14:paraId="4534EFFC" w14:textId="77777777" w:rsidR="00FF60CA" w:rsidRDefault="00FF60CA">
      <w:pPr>
        <w:jc w:val="both"/>
        <w:rPr>
          <w:rFonts w:ascii="Cambria" w:eastAsia="Cambria" w:hAnsi="Cambria" w:cs="Cambria"/>
        </w:rPr>
      </w:pPr>
    </w:p>
    <w:p w14:paraId="1AE76320" w14:textId="77777777" w:rsidR="00FF60CA" w:rsidRDefault="00FF60CA">
      <w:pPr>
        <w:jc w:val="both"/>
        <w:rPr>
          <w:rFonts w:ascii="Cambria" w:eastAsia="Cambria" w:hAnsi="Cambria" w:cs="Cambria"/>
        </w:rPr>
      </w:pPr>
    </w:p>
    <w:p w14:paraId="39D28E87" w14:textId="77777777" w:rsidR="00FF60CA" w:rsidRDefault="00FF60CA">
      <w:pPr>
        <w:jc w:val="both"/>
        <w:rPr>
          <w:rFonts w:ascii="Cambria" w:eastAsia="Cambria" w:hAnsi="Cambria" w:cs="Cambria"/>
        </w:rPr>
      </w:pPr>
    </w:p>
    <w:p w14:paraId="5DB2AAF5" w14:textId="77777777" w:rsidR="00FF60CA" w:rsidRDefault="00FF60CA">
      <w:pPr>
        <w:jc w:val="both"/>
        <w:rPr>
          <w:rFonts w:ascii="Cambria" w:eastAsia="Cambria" w:hAnsi="Cambria" w:cs="Cambria"/>
        </w:rPr>
      </w:pPr>
    </w:p>
    <w:p w14:paraId="2A5551A5" w14:textId="77777777" w:rsidR="00FF60CA" w:rsidRDefault="00FF60CA">
      <w:pPr>
        <w:jc w:val="both"/>
        <w:rPr>
          <w:rFonts w:ascii="Cambria" w:eastAsia="Cambria" w:hAnsi="Cambria" w:cs="Cambria"/>
        </w:rPr>
      </w:pPr>
    </w:p>
    <w:p w14:paraId="2629FC36" w14:textId="77777777" w:rsidR="00FF60CA" w:rsidRDefault="00FF60CA">
      <w:pPr>
        <w:jc w:val="both"/>
        <w:rPr>
          <w:rFonts w:ascii="Cambria" w:eastAsia="Cambria" w:hAnsi="Cambria" w:cs="Cambria"/>
        </w:rPr>
      </w:pPr>
    </w:p>
    <w:p w14:paraId="33BD7238" w14:textId="77777777" w:rsidR="00FF60CA" w:rsidRDefault="00FF60CA">
      <w:pPr>
        <w:jc w:val="both"/>
        <w:rPr>
          <w:rFonts w:ascii="Cambria" w:eastAsia="Cambria" w:hAnsi="Cambria" w:cs="Cambria"/>
        </w:rPr>
      </w:pPr>
    </w:p>
    <w:p w14:paraId="05D39694" w14:textId="77777777" w:rsidR="00FF60CA" w:rsidRDefault="00FF60CA">
      <w:pPr>
        <w:jc w:val="both"/>
        <w:rPr>
          <w:rFonts w:ascii="Cambria" w:eastAsia="Cambria" w:hAnsi="Cambria" w:cs="Cambria"/>
        </w:rPr>
      </w:pPr>
    </w:p>
    <w:p w14:paraId="21446324" w14:textId="77777777" w:rsidR="00FF60CA" w:rsidRDefault="00DE29B3">
      <w:pPr>
        <w:pStyle w:val="Heading2"/>
        <w:jc w:val="center"/>
        <w:rPr>
          <w:rFonts w:ascii="Cambria" w:eastAsia="Cambria" w:hAnsi="Cambria" w:cs="Cambria"/>
          <w:color w:val="006600"/>
        </w:rPr>
      </w:pPr>
      <w:bookmarkStart w:id="66" w:name="_3q5sasy" w:colFirst="0" w:colLast="0"/>
      <w:bookmarkEnd w:id="66"/>
      <w:r>
        <w:rPr>
          <w:rFonts w:ascii="Cambria" w:eastAsia="Cambria" w:hAnsi="Cambria" w:cs="Cambria"/>
          <w:color w:val="006600"/>
        </w:rPr>
        <w:t>END OF Policy</w:t>
      </w:r>
    </w:p>
    <w:sectPr w:rsidR="00FF60CA">
      <w:headerReference w:type="default" r:id="rId31"/>
      <w:footerReference w:type="default" r:id="rId32"/>
      <w:type w:val="continuous"/>
      <w:pgSz w:w="11906" w:h="16838"/>
      <w:pgMar w:top="1843" w:right="1134" w:bottom="1418" w:left="1418" w:header="567" w:footer="567"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05A61" w14:textId="77777777" w:rsidR="009667F3" w:rsidRDefault="009667F3">
      <w:r>
        <w:separator/>
      </w:r>
    </w:p>
  </w:endnote>
  <w:endnote w:type="continuationSeparator" w:id="0">
    <w:p w14:paraId="01671076" w14:textId="77777777" w:rsidR="009667F3" w:rsidRDefault="0096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3DB01" w14:textId="77777777" w:rsidR="00FF60CA" w:rsidRDefault="00FF60CA">
    <w:pPr>
      <w:pBdr>
        <w:top w:val="nil"/>
        <w:left w:val="nil"/>
        <w:bottom w:val="nil"/>
        <w:right w:val="nil"/>
        <w:between w:val="nil"/>
      </w:pBdr>
      <w:rPr>
        <w:rFonts w:ascii="Century Gothic" w:eastAsia="Century Gothic" w:hAnsi="Century Gothic" w:cs="Century Gothic"/>
        <w:smallCaps/>
        <w:color w:val="4E4342"/>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B366A" w14:textId="77777777" w:rsidR="00FF60CA" w:rsidRDefault="00DE29B3">
    <w:pPr>
      <w:pBdr>
        <w:top w:val="nil"/>
        <w:left w:val="nil"/>
        <w:bottom w:val="nil"/>
        <w:right w:val="nil"/>
        <w:between w:val="nil"/>
      </w:pBdr>
      <w:rPr>
        <w:rFonts w:ascii="Century Gothic" w:eastAsia="Century Gothic" w:hAnsi="Century Gothic" w:cs="Century Gothic"/>
        <w:smallCaps/>
        <w:color w:val="4E4342"/>
        <w:sz w:val="15"/>
        <w:szCs w:val="15"/>
      </w:rPr>
    </w:pPr>
    <w:r>
      <w:rPr>
        <w:noProof/>
      </w:rPr>
      <mc:AlternateContent>
        <mc:Choice Requires="wps">
          <w:drawing>
            <wp:anchor distT="0" distB="0" distL="114300" distR="114300" simplePos="0" relativeHeight="251658240" behindDoc="0" locked="0" layoutInCell="1" hidden="0" allowOverlap="1" wp14:anchorId="7564F500" wp14:editId="3D17E5C7">
              <wp:simplePos x="0" y="0"/>
              <wp:positionH relativeFrom="column">
                <wp:posOffset>-482599</wp:posOffset>
              </wp:positionH>
              <wp:positionV relativeFrom="paragraph">
                <wp:posOffset>-1968499</wp:posOffset>
              </wp:positionV>
              <wp:extent cx="400050" cy="1776730"/>
              <wp:effectExtent l="0" t="0" r="0" b="0"/>
              <wp:wrapNone/>
              <wp:docPr id="1" name="Rectangle 1"/>
              <wp:cNvGraphicFramePr/>
              <a:graphic xmlns:a="http://schemas.openxmlformats.org/drawingml/2006/main">
                <a:graphicData uri="http://schemas.microsoft.com/office/word/2010/wordprocessingShape">
                  <wps:wsp>
                    <wps:cNvSpPr/>
                    <wps:spPr>
                      <a:xfrm rot="-5400000">
                        <a:off x="4462398" y="3584738"/>
                        <a:ext cx="1767205" cy="39052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D9DA14B" w14:textId="77777777" w:rsidR="00FF60CA" w:rsidRDefault="00DE29B3">
                          <w:pPr>
                            <w:textDirection w:val="btLr"/>
                          </w:pPr>
                          <w:r>
                            <w:rPr>
                              <w:rFonts w:ascii="Century Gothic" w:eastAsia="Century Gothic" w:hAnsi="Century Gothic" w:cs="Century Gothic"/>
                              <w:b/>
                              <w:color w:val="000000"/>
                              <w:sz w:val="28"/>
                            </w:rPr>
                            <w:t xml:space="preserve"> DOCPROPERTY "</w:t>
                          </w:r>
                          <w:proofErr w:type="spellStart"/>
                          <w:r>
                            <w:rPr>
                              <w:rFonts w:ascii="Century Gothic" w:eastAsia="Century Gothic" w:hAnsi="Century Gothic" w:cs="Century Gothic"/>
                              <w:b/>
                              <w:color w:val="000000"/>
                              <w:sz w:val="28"/>
                            </w:rPr>
                            <w:t>Outputprofile.Draft</w:t>
                          </w:r>
                          <w:proofErr w:type="spellEnd"/>
                          <w:r>
                            <w:rPr>
                              <w:rFonts w:ascii="Century Gothic" w:eastAsia="Century Gothic" w:hAnsi="Century Gothic" w:cs="Century Gothic"/>
                              <w:b/>
                              <w:color w:val="000000"/>
                              <w:sz w:val="28"/>
                            </w:rPr>
                            <w:t>"\*CHARFORMAT \&lt;</w:t>
                          </w:r>
                          <w:proofErr w:type="spellStart"/>
                          <w:r>
                            <w:rPr>
                              <w:rFonts w:ascii="Century Gothic" w:eastAsia="Century Gothic" w:hAnsi="Century Gothic" w:cs="Century Gothic"/>
                              <w:b/>
                              <w:color w:val="000000"/>
                              <w:sz w:val="28"/>
                            </w:rPr>
                            <w:t>OawJumpToField</w:t>
                          </w:r>
                          <w:proofErr w:type="spellEnd"/>
                          <w:r>
                            <w:rPr>
                              <w:rFonts w:ascii="Century Gothic" w:eastAsia="Century Gothic" w:hAnsi="Century Gothic" w:cs="Century Gothic"/>
                              <w:b/>
                              <w:color w:val="000000"/>
                              <w:sz w:val="28"/>
                            </w:rPr>
                            <w:t xml:space="preserve"> value=0/&gt; DOCPROPERTY "</w:t>
                          </w:r>
                          <w:proofErr w:type="spellStart"/>
                          <w:r>
                            <w:rPr>
                              <w:rFonts w:ascii="Century Gothic" w:eastAsia="Century Gothic" w:hAnsi="Century Gothic" w:cs="Century Gothic"/>
                              <w:b/>
                              <w:color w:val="000000"/>
                              <w:sz w:val="28"/>
                            </w:rPr>
                            <w:t>Outputprofile.Intern</w:t>
                          </w:r>
                          <w:proofErr w:type="spellEnd"/>
                          <w:r>
                            <w:rPr>
                              <w:rFonts w:ascii="Century Gothic" w:eastAsia="Century Gothic" w:hAnsi="Century Gothic" w:cs="Century Gothic"/>
                              <w:b/>
                              <w:color w:val="000000"/>
                              <w:sz w:val="28"/>
                            </w:rPr>
                            <w:t>"\*CHARFORMAT \&lt;</w:t>
                          </w:r>
                          <w:proofErr w:type="spellStart"/>
                          <w:r>
                            <w:rPr>
                              <w:rFonts w:ascii="Century Gothic" w:eastAsia="Century Gothic" w:hAnsi="Century Gothic" w:cs="Century Gothic"/>
                              <w:b/>
                              <w:color w:val="000000"/>
                              <w:sz w:val="28"/>
                            </w:rPr>
                            <w:t>OawJumpToField</w:t>
                          </w:r>
                          <w:proofErr w:type="spellEnd"/>
                          <w:r>
                            <w:rPr>
                              <w:rFonts w:ascii="Century Gothic" w:eastAsia="Century Gothic" w:hAnsi="Century Gothic" w:cs="Century Gothic"/>
                              <w:b/>
                              <w:color w:val="000000"/>
                              <w:sz w:val="28"/>
                            </w:rPr>
                            <w:t xml:space="preserve"> value=0/&gt;</w:t>
                          </w:r>
                        </w:p>
                        <w:p w14:paraId="53419D4D" w14:textId="77777777" w:rsidR="00FF60CA" w:rsidRDefault="00DE29B3">
                          <w:pPr>
                            <w:textDirection w:val="btLr"/>
                          </w:pPr>
                          <w:r>
                            <w:rPr>
                              <w:rFonts w:ascii="Century Gothic" w:eastAsia="Century Gothic" w:hAnsi="Century Gothic" w:cs="Century Gothic"/>
                              <w:b/>
                              <w:color w:val="000000"/>
                              <w:sz w:val="18"/>
                            </w:rPr>
                            <w:t xml:space="preserve"> if  DOCPROPERTY "</w:t>
                          </w:r>
                          <w:proofErr w:type="spellStart"/>
                          <w:r>
                            <w:rPr>
                              <w:rFonts w:ascii="Century Gothic" w:eastAsia="Century Gothic" w:hAnsi="Century Gothic" w:cs="Century Gothic"/>
                              <w:b/>
                              <w:color w:val="000000"/>
                              <w:sz w:val="18"/>
                            </w:rPr>
                            <w:t>Outputprofile.Draft</w:t>
                          </w:r>
                          <w:proofErr w:type="spellEnd"/>
                          <w:r>
                            <w:rPr>
                              <w:rFonts w:ascii="Century Gothic" w:eastAsia="Century Gothic" w:hAnsi="Century Gothic" w:cs="Century Gothic"/>
                              <w:b/>
                              <w:color w:val="000000"/>
                              <w:sz w:val="18"/>
                            </w:rPr>
                            <w:t>"\*CHARFORMAT \&lt;</w:t>
                          </w:r>
                          <w:proofErr w:type="spellStart"/>
                          <w:r>
                            <w:rPr>
                              <w:rFonts w:ascii="Century Gothic" w:eastAsia="Century Gothic" w:hAnsi="Century Gothic" w:cs="Century Gothic"/>
                              <w:b/>
                              <w:color w:val="000000"/>
                              <w:sz w:val="18"/>
                            </w:rPr>
                            <w:t>OawJumpToField</w:t>
                          </w:r>
                          <w:proofErr w:type="spellEnd"/>
                          <w:r>
                            <w:rPr>
                              <w:rFonts w:ascii="Century Gothic" w:eastAsia="Century Gothic" w:hAnsi="Century Gothic" w:cs="Century Gothic"/>
                              <w:b/>
                              <w:color w:val="000000"/>
                              <w:sz w:val="18"/>
                            </w:rPr>
                            <w:t xml:space="preserve"> value=0/&gt; = "" "" " Date  \@ "</w:t>
                          </w:r>
                          <w:proofErr w:type="spellStart"/>
                          <w:r>
                            <w:rPr>
                              <w:rFonts w:ascii="Century Gothic" w:eastAsia="Century Gothic" w:hAnsi="Century Gothic" w:cs="Century Gothic"/>
                              <w:b/>
                              <w:color w:val="000000"/>
                              <w:sz w:val="18"/>
                            </w:rPr>
                            <w:t>dd.MM.yyyy</w:t>
                          </w:r>
                          <w:proofErr w:type="spellEnd"/>
                          <w:r>
                            <w:rPr>
                              <w:rFonts w:ascii="Century Gothic" w:eastAsia="Century Gothic" w:hAnsi="Century Gothic" w:cs="Century Gothic"/>
                              <w:b/>
                              <w:color w:val="000000"/>
                              <w:sz w:val="18"/>
                            </w:rPr>
                            <w:t xml:space="preserve"> - </w:t>
                          </w:r>
                          <w:proofErr w:type="spellStart"/>
                          <w:r>
                            <w:rPr>
                              <w:rFonts w:ascii="Century Gothic" w:eastAsia="Century Gothic" w:hAnsi="Century Gothic" w:cs="Century Gothic"/>
                              <w:b/>
                              <w:color w:val="000000"/>
                              <w:sz w:val="18"/>
                            </w:rPr>
                            <w:t>HH:mm:ss</w:t>
                          </w:r>
                          <w:proofErr w:type="spellEnd"/>
                          <w:r>
                            <w:rPr>
                              <w:rFonts w:ascii="Century Gothic" w:eastAsia="Century Gothic" w:hAnsi="Century Gothic" w:cs="Century Gothic"/>
                              <w:b/>
                              <w:color w:val="000000"/>
                              <w:sz w:val="18"/>
                            </w:rPr>
                            <w:t>"  \* CHARFORMAT 03.10.2014 - 09:28:38"  if  DOCPROPERTY "</w:t>
                          </w:r>
                          <w:proofErr w:type="spellStart"/>
                          <w:r>
                            <w:rPr>
                              <w:rFonts w:ascii="Century Gothic" w:eastAsia="Century Gothic" w:hAnsi="Century Gothic" w:cs="Century Gothic"/>
                              <w:b/>
                              <w:color w:val="000000"/>
                              <w:sz w:val="18"/>
                            </w:rPr>
                            <w:t>Outputprofile.Intern</w:t>
                          </w:r>
                          <w:proofErr w:type="spellEnd"/>
                          <w:r>
                            <w:rPr>
                              <w:rFonts w:ascii="Century Gothic" w:eastAsia="Century Gothic" w:hAnsi="Century Gothic" w:cs="Century Gothic"/>
                              <w:b/>
                              <w:color w:val="000000"/>
                              <w:sz w:val="18"/>
                            </w:rPr>
                            <w:t>"\*CHARFORMAT \&lt;</w:t>
                          </w:r>
                          <w:proofErr w:type="spellStart"/>
                          <w:r>
                            <w:rPr>
                              <w:rFonts w:ascii="Century Gothic" w:eastAsia="Century Gothic" w:hAnsi="Century Gothic" w:cs="Century Gothic"/>
                              <w:b/>
                              <w:color w:val="000000"/>
                              <w:sz w:val="18"/>
                            </w:rPr>
                            <w:t>OawJumpToField</w:t>
                          </w:r>
                          <w:proofErr w:type="spellEnd"/>
                          <w:r>
                            <w:rPr>
                              <w:rFonts w:ascii="Century Gothic" w:eastAsia="Century Gothic" w:hAnsi="Century Gothic" w:cs="Century Gothic"/>
                              <w:b/>
                              <w:color w:val="000000"/>
                              <w:sz w:val="18"/>
                            </w:rPr>
                            <w:t xml:space="preserve"> value=0/&gt; = "" "" " Date  \@ "</w:t>
                          </w:r>
                          <w:proofErr w:type="spellStart"/>
                          <w:r>
                            <w:rPr>
                              <w:rFonts w:ascii="Century Gothic" w:eastAsia="Century Gothic" w:hAnsi="Century Gothic" w:cs="Century Gothic"/>
                              <w:b/>
                              <w:color w:val="000000"/>
                              <w:sz w:val="18"/>
                            </w:rPr>
                            <w:t>dd.MM.yyyy</w:t>
                          </w:r>
                          <w:proofErr w:type="spellEnd"/>
                          <w:r>
                            <w:rPr>
                              <w:rFonts w:ascii="Century Gothic" w:eastAsia="Century Gothic" w:hAnsi="Century Gothic" w:cs="Century Gothic"/>
                              <w:b/>
                              <w:color w:val="000000"/>
                              <w:sz w:val="18"/>
                            </w:rPr>
                            <w:t xml:space="preserve">"  \* CHARFORMAT 03.10.2014" </w:t>
                          </w:r>
                        </w:p>
                      </w:txbxContent>
                    </wps:txbx>
                    <wps:bodyPr spcFirstLastPara="1" wrap="square" lIns="0" tIns="0" rIns="0" bIns="0" anchor="t" anchorCtr="0">
                      <a:noAutofit/>
                    </wps:bodyPr>
                  </wps:wsp>
                </a:graphicData>
              </a:graphic>
            </wp:anchor>
          </w:drawing>
        </mc:Choice>
        <mc:Fallback>
          <w:pict>
            <v:rect w14:anchorId="7564F500" id="Rectangle 1" o:spid="_x0000_s1026" style="position:absolute;margin-left:-38pt;margin-top:-155pt;width:31.5pt;height:139.9pt;rotation:-90;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" strokecolor="white">
              <v:stroke startarrowwidth="narrow" startarrowlength="short" endarrowwidth="narrow" endarrowlength="short"/>
              <v:textbox inset="0,0,0,0">
                <w:txbxContent>
                  <w:p w14:paraId="6D9DA14B" w14:textId="77777777" w:rsidR="00FF60CA" w:rsidRDefault="00DE29B3">
                    <w:pPr>
                      <w:textDirection w:val="btLr"/>
                    </w:pPr>
                    <w:r>
                      <w:rPr>
                        <w:rFonts w:ascii="Century Gothic" w:eastAsia="Century Gothic" w:hAnsi="Century Gothic" w:cs="Century Gothic"/>
                        <w:b/>
                        <w:color w:val="000000"/>
                        <w:sz w:val="28"/>
                      </w:rPr>
                      <w:t xml:space="preserve"> DOCPROPERTY "</w:t>
                    </w:r>
                    <w:proofErr w:type="spellStart"/>
                    <w:r>
                      <w:rPr>
                        <w:rFonts w:ascii="Century Gothic" w:eastAsia="Century Gothic" w:hAnsi="Century Gothic" w:cs="Century Gothic"/>
                        <w:b/>
                        <w:color w:val="000000"/>
                        <w:sz w:val="28"/>
                      </w:rPr>
                      <w:t>Outputprofile.Draft</w:t>
                    </w:r>
                    <w:proofErr w:type="spellEnd"/>
                    <w:r>
                      <w:rPr>
                        <w:rFonts w:ascii="Century Gothic" w:eastAsia="Century Gothic" w:hAnsi="Century Gothic" w:cs="Century Gothic"/>
                        <w:b/>
                        <w:color w:val="000000"/>
                        <w:sz w:val="28"/>
                      </w:rPr>
                      <w:t>"\*CHARFORMAT \&lt;</w:t>
                    </w:r>
                    <w:proofErr w:type="spellStart"/>
                    <w:r>
                      <w:rPr>
                        <w:rFonts w:ascii="Century Gothic" w:eastAsia="Century Gothic" w:hAnsi="Century Gothic" w:cs="Century Gothic"/>
                        <w:b/>
                        <w:color w:val="000000"/>
                        <w:sz w:val="28"/>
                      </w:rPr>
                      <w:t>OawJumpToField</w:t>
                    </w:r>
                    <w:proofErr w:type="spellEnd"/>
                    <w:r>
                      <w:rPr>
                        <w:rFonts w:ascii="Century Gothic" w:eastAsia="Century Gothic" w:hAnsi="Century Gothic" w:cs="Century Gothic"/>
                        <w:b/>
                        <w:color w:val="000000"/>
                        <w:sz w:val="28"/>
                      </w:rPr>
                      <w:t xml:space="preserve"> value=0/&gt; DOCPROPERTY "</w:t>
                    </w:r>
                    <w:proofErr w:type="spellStart"/>
                    <w:r>
                      <w:rPr>
                        <w:rFonts w:ascii="Century Gothic" w:eastAsia="Century Gothic" w:hAnsi="Century Gothic" w:cs="Century Gothic"/>
                        <w:b/>
                        <w:color w:val="000000"/>
                        <w:sz w:val="28"/>
                      </w:rPr>
                      <w:t>Outputprofile.Intern</w:t>
                    </w:r>
                    <w:proofErr w:type="spellEnd"/>
                    <w:r>
                      <w:rPr>
                        <w:rFonts w:ascii="Century Gothic" w:eastAsia="Century Gothic" w:hAnsi="Century Gothic" w:cs="Century Gothic"/>
                        <w:b/>
                        <w:color w:val="000000"/>
                        <w:sz w:val="28"/>
                      </w:rPr>
                      <w:t>"\*CHARFORMAT \&lt;</w:t>
                    </w:r>
                    <w:proofErr w:type="spellStart"/>
                    <w:r>
                      <w:rPr>
                        <w:rFonts w:ascii="Century Gothic" w:eastAsia="Century Gothic" w:hAnsi="Century Gothic" w:cs="Century Gothic"/>
                        <w:b/>
                        <w:color w:val="000000"/>
                        <w:sz w:val="28"/>
                      </w:rPr>
                      <w:t>OawJumpToField</w:t>
                    </w:r>
                    <w:proofErr w:type="spellEnd"/>
                    <w:r>
                      <w:rPr>
                        <w:rFonts w:ascii="Century Gothic" w:eastAsia="Century Gothic" w:hAnsi="Century Gothic" w:cs="Century Gothic"/>
                        <w:b/>
                        <w:color w:val="000000"/>
                        <w:sz w:val="28"/>
                      </w:rPr>
                      <w:t xml:space="preserve"> value=0/&gt;</w:t>
                    </w:r>
                  </w:p>
                  <w:p w14:paraId="53419D4D" w14:textId="77777777" w:rsidR="00FF60CA" w:rsidRDefault="00DE29B3">
                    <w:pPr>
                      <w:textDirection w:val="btLr"/>
                    </w:pPr>
                    <w:r>
                      <w:rPr>
                        <w:rFonts w:ascii="Century Gothic" w:eastAsia="Century Gothic" w:hAnsi="Century Gothic" w:cs="Century Gothic"/>
                        <w:b/>
                        <w:color w:val="000000"/>
                        <w:sz w:val="18"/>
                      </w:rPr>
                      <w:t xml:space="preserve"> if  DOCPROPERTY "</w:t>
                    </w:r>
                    <w:proofErr w:type="spellStart"/>
                    <w:r>
                      <w:rPr>
                        <w:rFonts w:ascii="Century Gothic" w:eastAsia="Century Gothic" w:hAnsi="Century Gothic" w:cs="Century Gothic"/>
                        <w:b/>
                        <w:color w:val="000000"/>
                        <w:sz w:val="18"/>
                      </w:rPr>
                      <w:t>Outputprofile.Draft</w:t>
                    </w:r>
                    <w:proofErr w:type="spellEnd"/>
                    <w:r>
                      <w:rPr>
                        <w:rFonts w:ascii="Century Gothic" w:eastAsia="Century Gothic" w:hAnsi="Century Gothic" w:cs="Century Gothic"/>
                        <w:b/>
                        <w:color w:val="000000"/>
                        <w:sz w:val="18"/>
                      </w:rPr>
                      <w:t>"\*CHARFORMAT \&lt;</w:t>
                    </w:r>
                    <w:proofErr w:type="spellStart"/>
                    <w:r>
                      <w:rPr>
                        <w:rFonts w:ascii="Century Gothic" w:eastAsia="Century Gothic" w:hAnsi="Century Gothic" w:cs="Century Gothic"/>
                        <w:b/>
                        <w:color w:val="000000"/>
                        <w:sz w:val="18"/>
                      </w:rPr>
                      <w:t>OawJumpToField</w:t>
                    </w:r>
                    <w:proofErr w:type="spellEnd"/>
                    <w:r>
                      <w:rPr>
                        <w:rFonts w:ascii="Century Gothic" w:eastAsia="Century Gothic" w:hAnsi="Century Gothic" w:cs="Century Gothic"/>
                        <w:b/>
                        <w:color w:val="000000"/>
                        <w:sz w:val="18"/>
                      </w:rPr>
                      <w:t xml:space="preserve"> value=0/&gt; = "" "" " Date  \@ "</w:t>
                    </w:r>
                    <w:proofErr w:type="spellStart"/>
                    <w:r>
                      <w:rPr>
                        <w:rFonts w:ascii="Century Gothic" w:eastAsia="Century Gothic" w:hAnsi="Century Gothic" w:cs="Century Gothic"/>
                        <w:b/>
                        <w:color w:val="000000"/>
                        <w:sz w:val="18"/>
                      </w:rPr>
                      <w:t>dd.MM.yyyy</w:t>
                    </w:r>
                    <w:proofErr w:type="spellEnd"/>
                    <w:r>
                      <w:rPr>
                        <w:rFonts w:ascii="Century Gothic" w:eastAsia="Century Gothic" w:hAnsi="Century Gothic" w:cs="Century Gothic"/>
                        <w:b/>
                        <w:color w:val="000000"/>
                        <w:sz w:val="18"/>
                      </w:rPr>
                      <w:t xml:space="preserve"> - </w:t>
                    </w:r>
                    <w:proofErr w:type="spellStart"/>
                    <w:r>
                      <w:rPr>
                        <w:rFonts w:ascii="Century Gothic" w:eastAsia="Century Gothic" w:hAnsi="Century Gothic" w:cs="Century Gothic"/>
                        <w:b/>
                        <w:color w:val="000000"/>
                        <w:sz w:val="18"/>
                      </w:rPr>
                      <w:t>HH:mm:ss</w:t>
                    </w:r>
                    <w:proofErr w:type="spellEnd"/>
                    <w:r>
                      <w:rPr>
                        <w:rFonts w:ascii="Century Gothic" w:eastAsia="Century Gothic" w:hAnsi="Century Gothic" w:cs="Century Gothic"/>
                        <w:b/>
                        <w:color w:val="000000"/>
                        <w:sz w:val="18"/>
                      </w:rPr>
                      <w:t>"  \* CHARFORMAT 03.10.2014 - 09:28:38"  if  DOCPROPERTY "</w:t>
                    </w:r>
                    <w:proofErr w:type="spellStart"/>
                    <w:r>
                      <w:rPr>
                        <w:rFonts w:ascii="Century Gothic" w:eastAsia="Century Gothic" w:hAnsi="Century Gothic" w:cs="Century Gothic"/>
                        <w:b/>
                        <w:color w:val="000000"/>
                        <w:sz w:val="18"/>
                      </w:rPr>
                      <w:t>Outputprofile.Intern</w:t>
                    </w:r>
                    <w:proofErr w:type="spellEnd"/>
                    <w:r>
                      <w:rPr>
                        <w:rFonts w:ascii="Century Gothic" w:eastAsia="Century Gothic" w:hAnsi="Century Gothic" w:cs="Century Gothic"/>
                        <w:b/>
                        <w:color w:val="000000"/>
                        <w:sz w:val="18"/>
                      </w:rPr>
                      <w:t>"\*CHARFORMAT \&lt;</w:t>
                    </w:r>
                    <w:proofErr w:type="spellStart"/>
                    <w:r>
                      <w:rPr>
                        <w:rFonts w:ascii="Century Gothic" w:eastAsia="Century Gothic" w:hAnsi="Century Gothic" w:cs="Century Gothic"/>
                        <w:b/>
                        <w:color w:val="000000"/>
                        <w:sz w:val="18"/>
                      </w:rPr>
                      <w:t>OawJumpToField</w:t>
                    </w:r>
                    <w:proofErr w:type="spellEnd"/>
                    <w:r>
                      <w:rPr>
                        <w:rFonts w:ascii="Century Gothic" w:eastAsia="Century Gothic" w:hAnsi="Century Gothic" w:cs="Century Gothic"/>
                        <w:b/>
                        <w:color w:val="000000"/>
                        <w:sz w:val="18"/>
                      </w:rPr>
                      <w:t xml:space="preserve"> value=0/&gt; = "" "" " Date  \@ "</w:t>
                    </w:r>
                    <w:proofErr w:type="spellStart"/>
                    <w:r>
                      <w:rPr>
                        <w:rFonts w:ascii="Century Gothic" w:eastAsia="Century Gothic" w:hAnsi="Century Gothic" w:cs="Century Gothic"/>
                        <w:b/>
                        <w:color w:val="000000"/>
                        <w:sz w:val="18"/>
                      </w:rPr>
                      <w:t>dd.MM.yyyy</w:t>
                    </w:r>
                    <w:proofErr w:type="spellEnd"/>
                    <w:r>
                      <w:rPr>
                        <w:rFonts w:ascii="Century Gothic" w:eastAsia="Century Gothic" w:hAnsi="Century Gothic" w:cs="Century Gothic"/>
                        <w:b/>
                        <w:color w:val="000000"/>
                        <w:sz w:val="18"/>
                      </w:rPr>
                      <w:t xml:space="preserve">"  \* CHARFORMAT 03.10.2014" </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7E99C" w14:textId="77777777" w:rsidR="00FF60CA" w:rsidRDefault="00FF60CA">
    <w:pPr>
      <w:pBdr>
        <w:top w:val="nil"/>
        <w:left w:val="nil"/>
        <w:bottom w:val="nil"/>
        <w:right w:val="nil"/>
        <w:between w:val="nil"/>
      </w:pBdr>
      <w:rPr>
        <w:rFonts w:ascii="Century Gothic" w:eastAsia="Century Gothic" w:hAnsi="Century Gothic" w:cs="Century Gothic"/>
        <w:smallCaps/>
        <w:color w:val="4E4342"/>
        <w:sz w:val="15"/>
        <w:szCs w:val="15"/>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BC7E" w14:textId="77777777" w:rsidR="00FF60CA" w:rsidRDefault="00FF60CA">
    <w:pPr>
      <w:widowControl w:val="0"/>
      <w:pBdr>
        <w:top w:val="nil"/>
        <w:left w:val="nil"/>
        <w:bottom w:val="nil"/>
        <w:right w:val="nil"/>
        <w:between w:val="nil"/>
      </w:pBdr>
      <w:spacing w:line="276" w:lineRule="auto"/>
      <w:rPr>
        <w:rFonts w:ascii="Century Gothic" w:eastAsia="Century Gothic" w:hAnsi="Century Gothic" w:cs="Century Gothic"/>
        <w:smallCaps/>
        <w:color w:val="4E4342"/>
        <w:sz w:val="15"/>
        <w:szCs w:val="15"/>
      </w:rPr>
    </w:pPr>
  </w:p>
  <w:tbl>
    <w:tblPr>
      <w:tblStyle w:val="a3"/>
      <w:tblW w:w="9354" w:type="dxa"/>
      <w:jc w:val="right"/>
      <w:tblLayout w:type="fixed"/>
      <w:tblLook w:val="0400" w:firstRow="0" w:lastRow="0" w:firstColumn="0" w:lastColumn="0" w:noHBand="0" w:noVBand="1"/>
    </w:tblPr>
    <w:tblGrid>
      <w:gridCol w:w="7886"/>
      <w:gridCol w:w="1468"/>
    </w:tblGrid>
    <w:tr w:rsidR="00FF60CA" w14:paraId="646A9450" w14:textId="77777777">
      <w:trPr>
        <w:jc w:val="right"/>
      </w:trPr>
      <w:tc>
        <w:tcPr>
          <w:tcW w:w="7886" w:type="dxa"/>
          <w:shd w:val="clear" w:color="auto" w:fill="auto"/>
          <w:tcMar>
            <w:bottom w:w="0" w:type="dxa"/>
          </w:tcMar>
          <w:vAlign w:val="bottom"/>
        </w:tcPr>
        <w:p w14:paraId="7B3E1F96" w14:textId="77777777" w:rsidR="00FF60CA" w:rsidRDefault="00DE29B3">
          <w:pPr>
            <w:pBdr>
              <w:top w:val="nil"/>
              <w:left w:val="nil"/>
              <w:bottom w:val="nil"/>
              <w:right w:val="nil"/>
              <w:between w:val="nil"/>
            </w:pBdr>
            <w:ind w:firstLine="90"/>
            <w:rPr>
              <w:rFonts w:ascii="Cambria" w:eastAsia="Cambria" w:hAnsi="Cambria" w:cs="Cambria"/>
              <w:smallCaps/>
              <w:color w:val="4E4342"/>
              <w:sz w:val="15"/>
              <w:szCs w:val="15"/>
            </w:rPr>
          </w:pPr>
          <w:r>
            <w:rPr>
              <w:rFonts w:ascii="Cambria" w:eastAsia="Cambria" w:hAnsi="Cambria" w:cs="Cambria"/>
              <w:smallCaps/>
              <w:color w:val="4E4342"/>
              <w:sz w:val="15"/>
              <w:szCs w:val="15"/>
            </w:rPr>
            <w:t xml:space="preserve">September 2020                                                       </w:t>
          </w:r>
          <w:r>
            <w:rPr>
              <w:noProof/>
            </w:rPr>
            <mc:AlternateContent>
              <mc:Choice Requires="wps">
                <w:drawing>
                  <wp:anchor distT="45720" distB="45720" distL="114300" distR="114300" simplePos="0" relativeHeight="251659264" behindDoc="0" locked="0" layoutInCell="1" hidden="0" allowOverlap="1" wp14:anchorId="58D6E8F8" wp14:editId="47B45E97">
                    <wp:simplePos x="0" y="0"/>
                    <wp:positionH relativeFrom="column">
                      <wp:posOffset>1435100</wp:posOffset>
                    </wp:positionH>
                    <wp:positionV relativeFrom="paragraph">
                      <wp:posOffset>33021</wp:posOffset>
                    </wp:positionV>
                    <wp:extent cx="2927985" cy="330835"/>
                    <wp:effectExtent l="0" t="0" r="0" b="0"/>
                    <wp:wrapNone/>
                    <wp:docPr id="2" name="Rectangle 2"/>
                    <wp:cNvGraphicFramePr/>
                    <a:graphic xmlns:a="http://schemas.openxmlformats.org/drawingml/2006/main">
                      <a:graphicData uri="http://schemas.microsoft.com/office/word/2010/wordprocessingShape">
                        <wps:wsp>
                          <wps:cNvSpPr/>
                          <wps:spPr>
                            <a:xfrm>
                              <a:off x="3886770" y="3619345"/>
                              <a:ext cx="2918460" cy="321310"/>
                            </a:xfrm>
                            <a:prstGeom prst="rect">
                              <a:avLst/>
                            </a:prstGeom>
                            <a:solidFill>
                              <a:srgbClr val="FFFFFF"/>
                            </a:solidFill>
                            <a:ln>
                              <a:noFill/>
                            </a:ln>
                          </wps:spPr>
                          <wps:txbx>
                            <w:txbxContent>
                              <w:p w14:paraId="04EAB072" w14:textId="77777777" w:rsidR="00FF60CA" w:rsidRDefault="00DE29B3">
                                <w:pPr>
                                  <w:ind w:firstLine="90"/>
                                  <w:textDirection w:val="btLr"/>
                                </w:pPr>
                                <w:r>
                                  <w:rPr>
                                    <w:rFonts w:ascii="Cambria" w:eastAsia="Cambria" w:hAnsi="Cambria" w:cs="Cambria"/>
                                    <w:smallCaps/>
                                    <w:color w:val="4E4342"/>
                                    <w:sz w:val="15"/>
                                  </w:rPr>
                                  <w:t xml:space="preserve">***uncontrolled if printed or saved to local drive*** </w:t>
                                </w:r>
                              </w:p>
                            </w:txbxContent>
                          </wps:txbx>
                          <wps:bodyPr spcFirstLastPara="1" wrap="square" lIns="91425" tIns="45700" rIns="91425" bIns="45700" anchor="t" anchorCtr="0">
                            <a:noAutofit/>
                          </wps:bodyPr>
                        </wps:wsp>
                      </a:graphicData>
                    </a:graphic>
                  </wp:anchor>
                </w:drawing>
              </mc:Choice>
              <mc:Fallback>
                <w:pict>
                  <v:rect w14:anchorId="58D6E8F8" id="Rectangle 2" o:spid="_x0000_s1027" style="position:absolute;left:0;text-align:left;margin-left:113pt;margin-top:2.6pt;width:230.55pt;height:26.0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" stroked="f">
                    <v:textbox inset="2.53958mm,1.2694mm,2.53958mm,1.2694mm">
                      <w:txbxContent>
                        <w:p w14:paraId="04EAB072" w14:textId="77777777" w:rsidR="00FF60CA" w:rsidRDefault="00DE29B3">
                          <w:pPr>
                            <w:ind w:firstLine="90"/>
                            <w:textDirection w:val="btLr"/>
                          </w:pPr>
                          <w:r>
                            <w:rPr>
                              <w:rFonts w:ascii="Cambria" w:eastAsia="Cambria" w:hAnsi="Cambria" w:cs="Cambria"/>
                              <w:smallCaps/>
                              <w:color w:val="4E4342"/>
                              <w:sz w:val="15"/>
                            </w:rPr>
                            <w:t xml:space="preserve">***uncontrolled if printed or saved to local drive*** </w:t>
                          </w:r>
                        </w:p>
                      </w:txbxContent>
                    </v:textbox>
                  </v:rect>
                </w:pict>
              </mc:Fallback>
            </mc:AlternateContent>
          </w:r>
        </w:p>
        <w:p w14:paraId="194EBA66" w14:textId="77777777" w:rsidR="00FF60CA" w:rsidRDefault="00FF60CA">
          <w:pPr>
            <w:pBdr>
              <w:top w:val="nil"/>
              <w:left w:val="nil"/>
              <w:bottom w:val="nil"/>
              <w:right w:val="nil"/>
              <w:between w:val="nil"/>
            </w:pBdr>
            <w:rPr>
              <w:rFonts w:ascii="Cambria" w:eastAsia="Cambria" w:hAnsi="Cambria" w:cs="Cambria"/>
              <w:smallCaps/>
              <w:color w:val="4E4342"/>
              <w:sz w:val="15"/>
              <w:szCs w:val="15"/>
            </w:rPr>
          </w:pPr>
        </w:p>
      </w:tc>
      <w:tc>
        <w:tcPr>
          <w:tcW w:w="1468" w:type="dxa"/>
          <w:shd w:val="clear" w:color="auto" w:fill="auto"/>
          <w:vAlign w:val="bottom"/>
        </w:tcPr>
        <w:p w14:paraId="7C51AD19" w14:textId="61EEB3ED" w:rsidR="00FF60CA" w:rsidRDefault="00DE29B3">
          <w:pPr>
            <w:pBdr>
              <w:top w:val="nil"/>
              <w:left w:val="nil"/>
              <w:bottom w:val="nil"/>
              <w:right w:val="nil"/>
              <w:between w:val="nil"/>
            </w:pBdr>
            <w:jc w:val="right"/>
            <w:rPr>
              <w:rFonts w:ascii="Cambria" w:eastAsia="Cambria" w:hAnsi="Cambria" w:cs="Cambria"/>
              <w:smallCaps/>
              <w:color w:val="4E4342"/>
              <w:sz w:val="15"/>
              <w:szCs w:val="15"/>
            </w:rPr>
          </w:pPr>
          <w:r>
            <w:rPr>
              <w:rFonts w:ascii="Cambria" w:eastAsia="Cambria" w:hAnsi="Cambria" w:cs="Cambria"/>
              <w:smallCaps/>
              <w:color w:val="4E4342"/>
              <w:sz w:val="15"/>
              <w:szCs w:val="15"/>
            </w:rPr>
            <w:t xml:space="preserve">Page </w:t>
          </w:r>
          <w:r>
            <w:rPr>
              <w:rFonts w:ascii="Cambria" w:eastAsia="Cambria" w:hAnsi="Cambria" w:cs="Cambria"/>
              <w:smallCaps/>
              <w:color w:val="4E4342"/>
              <w:sz w:val="15"/>
              <w:szCs w:val="15"/>
            </w:rPr>
            <w:fldChar w:fldCharType="begin"/>
          </w:r>
          <w:r>
            <w:rPr>
              <w:rFonts w:ascii="Cambria" w:eastAsia="Cambria" w:hAnsi="Cambria" w:cs="Cambria"/>
              <w:smallCaps/>
              <w:color w:val="4E4342"/>
              <w:sz w:val="15"/>
              <w:szCs w:val="15"/>
            </w:rPr>
            <w:instrText>PAGE</w:instrText>
          </w:r>
          <w:r>
            <w:rPr>
              <w:rFonts w:ascii="Cambria" w:eastAsia="Cambria" w:hAnsi="Cambria" w:cs="Cambria"/>
              <w:smallCaps/>
              <w:color w:val="4E4342"/>
              <w:sz w:val="15"/>
              <w:szCs w:val="15"/>
            </w:rPr>
            <w:fldChar w:fldCharType="separate"/>
          </w:r>
          <w:r w:rsidR="00D16CF9">
            <w:rPr>
              <w:rFonts w:ascii="Cambria" w:eastAsia="Cambria" w:hAnsi="Cambria" w:cs="Cambria"/>
              <w:smallCaps/>
              <w:noProof/>
              <w:color w:val="4E4342"/>
              <w:sz w:val="15"/>
              <w:szCs w:val="15"/>
            </w:rPr>
            <w:t>2</w:t>
          </w:r>
          <w:r>
            <w:rPr>
              <w:rFonts w:ascii="Cambria" w:eastAsia="Cambria" w:hAnsi="Cambria" w:cs="Cambria"/>
              <w:smallCaps/>
              <w:color w:val="4E4342"/>
              <w:sz w:val="15"/>
              <w:szCs w:val="15"/>
            </w:rPr>
            <w:fldChar w:fldCharType="end"/>
          </w:r>
          <w:r>
            <w:rPr>
              <w:rFonts w:ascii="Cambria" w:eastAsia="Cambria" w:hAnsi="Cambria" w:cs="Cambria"/>
              <w:smallCaps/>
              <w:color w:val="4E4342"/>
              <w:sz w:val="15"/>
              <w:szCs w:val="15"/>
            </w:rPr>
            <w:t xml:space="preserve"> Of </w:t>
          </w:r>
          <w:r>
            <w:rPr>
              <w:rFonts w:ascii="Cambria" w:eastAsia="Cambria" w:hAnsi="Cambria" w:cs="Cambria"/>
              <w:smallCaps/>
              <w:color w:val="4E4342"/>
              <w:sz w:val="15"/>
              <w:szCs w:val="15"/>
            </w:rPr>
            <w:fldChar w:fldCharType="begin"/>
          </w:r>
          <w:r>
            <w:rPr>
              <w:rFonts w:ascii="Cambria" w:eastAsia="Cambria" w:hAnsi="Cambria" w:cs="Cambria"/>
              <w:smallCaps/>
              <w:color w:val="4E4342"/>
              <w:sz w:val="15"/>
              <w:szCs w:val="15"/>
            </w:rPr>
            <w:instrText>NUMPAGES</w:instrText>
          </w:r>
          <w:r>
            <w:rPr>
              <w:rFonts w:ascii="Cambria" w:eastAsia="Cambria" w:hAnsi="Cambria" w:cs="Cambria"/>
              <w:smallCaps/>
              <w:color w:val="4E4342"/>
              <w:sz w:val="15"/>
              <w:szCs w:val="15"/>
            </w:rPr>
            <w:fldChar w:fldCharType="separate"/>
          </w:r>
          <w:r w:rsidR="00D16CF9">
            <w:rPr>
              <w:rFonts w:ascii="Cambria" w:eastAsia="Cambria" w:hAnsi="Cambria" w:cs="Cambria"/>
              <w:smallCaps/>
              <w:noProof/>
              <w:color w:val="4E4342"/>
              <w:sz w:val="15"/>
              <w:szCs w:val="15"/>
            </w:rPr>
            <w:t>14</w:t>
          </w:r>
          <w:r>
            <w:rPr>
              <w:rFonts w:ascii="Cambria" w:eastAsia="Cambria" w:hAnsi="Cambria" w:cs="Cambria"/>
              <w:smallCaps/>
              <w:color w:val="4E4342"/>
              <w:sz w:val="15"/>
              <w:szCs w:val="15"/>
            </w:rPr>
            <w:fldChar w:fldCharType="end"/>
          </w:r>
        </w:p>
      </w:tc>
    </w:tr>
  </w:tbl>
  <w:p w14:paraId="67C8A132" w14:textId="77777777" w:rsidR="00FF60CA" w:rsidRDefault="00FF60CA">
    <w:pPr>
      <w:pBdr>
        <w:top w:val="nil"/>
        <w:left w:val="nil"/>
        <w:bottom w:val="nil"/>
        <w:right w:val="nil"/>
        <w:between w:val="nil"/>
      </w:pBdr>
      <w:rPr>
        <w:rFonts w:ascii="Cambria" w:eastAsia="Cambria" w:hAnsi="Cambria" w:cs="Cambria"/>
        <w:smallCaps/>
        <w:color w:val="4E4342"/>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075B8" w14:textId="77777777" w:rsidR="009667F3" w:rsidRDefault="009667F3">
      <w:r>
        <w:separator/>
      </w:r>
    </w:p>
  </w:footnote>
  <w:footnote w:type="continuationSeparator" w:id="0">
    <w:p w14:paraId="33614B90" w14:textId="77777777" w:rsidR="009667F3" w:rsidRDefault="00966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A563E" w14:textId="77777777" w:rsidR="00FF60CA" w:rsidRDefault="00FF60CA">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2D8DF" w14:textId="77777777" w:rsidR="00FF60CA" w:rsidRDefault="00DE29B3">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w:t>
    </w:r>
  </w:p>
  <w:p w14:paraId="5316B6B5" w14:textId="77777777" w:rsidR="00FF60CA" w:rsidRDefault="00DE29B3">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noProof/>
        <w:color w:val="000000"/>
      </w:rPr>
      <w:drawing>
        <wp:inline distT="0" distB="0" distL="0" distR="0" wp14:anchorId="2B8C0B25" wp14:editId="36946149">
          <wp:extent cx="1069980" cy="636394"/>
          <wp:effectExtent l="0" t="0" r="0" b="0"/>
          <wp:docPr id="3" name="image1.jpg" descr="C:\Users\brifoxw1\AppData\Local\Microsoft\Windows\INetCache\Content.Outlook\EQ1EQ2D8\PRIMARY LOGO (VERSION B)_BLACK.jpg"/>
          <wp:cNvGraphicFramePr/>
          <a:graphic xmlns:a="http://schemas.openxmlformats.org/drawingml/2006/main">
            <a:graphicData uri="http://schemas.openxmlformats.org/drawingml/2006/picture">
              <pic:pic xmlns:pic="http://schemas.openxmlformats.org/drawingml/2006/picture">
                <pic:nvPicPr>
                  <pic:cNvPr id="0" name="image1.jpg" descr="C:\Users\brifoxw1\AppData\Local\Microsoft\Windows\INetCache\Content.Outlook\EQ1EQ2D8\PRIMARY LOGO (VERSION B)_BLACK.jpg"/>
                  <pic:cNvPicPr preferRelativeResize="0"/>
                </pic:nvPicPr>
                <pic:blipFill>
                  <a:blip r:embed="rId1"/>
                  <a:srcRect/>
                  <a:stretch>
                    <a:fillRect/>
                  </a:stretch>
                </pic:blipFill>
                <pic:spPr>
                  <a:xfrm>
                    <a:off x="0" y="0"/>
                    <a:ext cx="1069980" cy="63639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90CDF" w14:textId="77777777" w:rsidR="00FF60CA" w:rsidRDefault="00FF60CA">
    <w:pPr>
      <w:pBdr>
        <w:top w:val="nil"/>
        <w:left w:val="nil"/>
        <w:bottom w:val="nil"/>
        <w:right w:val="nil"/>
        <w:between w:val="nil"/>
      </w:pBdr>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3F9C6" w14:textId="77777777" w:rsidR="00FF60CA" w:rsidRDefault="00FF60CA">
    <w:pPr>
      <w:widowControl w:val="0"/>
      <w:pBdr>
        <w:top w:val="nil"/>
        <w:left w:val="nil"/>
        <w:bottom w:val="nil"/>
        <w:right w:val="nil"/>
        <w:between w:val="nil"/>
      </w:pBdr>
      <w:spacing w:line="276" w:lineRule="auto"/>
      <w:rPr>
        <w:color w:val="000000"/>
      </w:rPr>
    </w:pPr>
  </w:p>
  <w:tbl>
    <w:tblPr>
      <w:tblStyle w:val="a2"/>
      <w:tblW w:w="9469" w:type="dxa"/>
      <w:tblLayout w:type="fixed"/>
      <w:tblLook w:val="0400" w:firstRow="0" w:lastRow="0" w:firstColumn="0" w:lastColumn="0" w:noHBand="0" w:noVBand="1"/>
    </w:tblPr>
    <w:tblGrid>
      <w:gridCol w:w="9469"/>
    </w:tblGrid>
    <w:tr w:rsidR="00FF60CA" w14:paraId="02DA6752" w14:textId="77777777">
      <w:trPr>
        <w:trHeight w:val="221"/>
      </w:trPr>
      <w:tc>
        <w:tcPr>
          <w:tcW w:w="9469" w:type="dxa"/>
          <w:shd w:val="clear" w:color="auto" w:fill="auto"/>
        </w:tcPr>
        <w:p w14:paraId="1241D6CE" w14:textId="77777777" w:rsidR="00FF60CA" w:rsidRDefault="00DE29B3">
          <w:pPr>
            <w:pBdr>
              <w:top w:val="nil"/>
              <w:left w:val="nil"/>
              <w:bottom w:val="nil"/>
              <w:right w:val="nil"/>
              <w:between w:val="nil"/>
            </w:pBdr>
            <w:rPr>
              <w:rFonts w:ascii="Cambria" w:eastAsia="Cambria" w:hAnsi="Cambria" w:cs="Cambria"/>
              <w:b/>
              <w:smallCaps/>
              <w:color w:val="4E4342"/>
              <w:sz w:val="18"/>
              <w:szCs w:val="18"/>
            </w:rPr>
          </w:pPr>
          <w:r>
            <w:rPr>
              <w:rFonts w:ascii="Cambria" w:eastAsia="Cambria" w:hAnsi="Cambria" w:cs="Cambria"/>
              <w:b/>
              <w:smallCaps/>
              <w:color w:val="4E4342"/>
              <w:sz w:val="18"/>
              <w:szCs w:val="18"/>
            </w:rPr>
            <w:t>BHHS Policy</w:t>
          </w:r>
        </w:p>
      </w:tc>
    </w:tr>
    <w:tr w:rsidR="00FF60CA" w14:paraId="7AA9A81E" w14:textId="77777777">
      <w:trPr>
        <w:trHeight w:val="221"/>
      </w:trPr>
      <w:tc>
        <w:tcPr>
          <w:tcW w:w="9469" w:type="dxa"/>
          <w:shd w:val="clear" w:color="auto" w:fill="auto"/>
        </w:tcPr>
        <w:p w14:paraId="0FBA5709" w14:textId="77777777" w:rsidR="00FF60CA" w:rsidRDefault="00DE29B3">
          <w:pPr>
            <w:pBdr>
              <w:top w:val="nil"/>
              <w:left w:val="nil"/>
              <w:bottom w:val="nil"/>
              <w:right w:val="nil"/>
              <w:between w:val="nil"/>
            </w:pBdr>
            <w:rPr>
              <w:rFonts w:ascii="Cambria" w:eastAsia="Cambria" w:hAnsi="Cambria" w:cs="Cambria"/>
              <w:smallCaps/>
              <w:color w:val="4E4342"/>
              <w:sz w:val="18"/>
              <w:szCs w:val="18"/>
            </w:rPr>
          </w:pPr>
          <w:proofErr w:type="spellStart"/>
          <w:r>
            <w:rPr>
              <w:rFonts w:ascii="Cambria" w:eastAsia="Cambria" w:hAnsi="Cambria" w:cs="Cambria"/>
              <w:smallCaps/>
              <w:color w:val="4E4342"/>
              <w:sz w:val="18"/>
              <w:szCs w:val="18"/>
            </w:rPr>
            <w:t>anti bullying</w:t>
          </w:r>
          <w:proofErr w:type="spellEnd"/>
          <w:r>
            <w:rPr>
              <w:rFonts w:ascii="Cambria" w:eastAsia="Cambria" w:hAnsi="Cambria" w:cs="Cambria"/>
              <w:smallCaps/>
              <w:color w:val="4E4342"/>
              <w:sz w:val="18"/>
              <w:szCs w:val="18"/>
            </w:rPr>
            <w:t xml:space="preserve"> </w:t>
          </w:r>
        </w:p>
      </w:tc>
    </w:tr>
    <w:tr w:rsidR="00FF60CA" w14:paraId="7334CEBC" w14:textId="77777777">
      <w:trPr>
        <w:trHeight w:val="210"/>
      </w:trPr>
      <w:tc>
        <w:tcPr>
          <w:tcW w:w="9469" w:type="dxa"/>
          <w:shd w:val="clear" w:color="auto" w:fill="auto"/>
        </w:tcPr>
        <w:p w14:paraId="59A3926A" w14:textId="77777777" w:rsidR="00FF60CA" w:rsidRDefault="00FF60CA">
          <w:pPr>
            <w:pBdr>
              <w:top w:val="nil"/>
              <w:left w:val="nil"/>
              <w:bottom w:val="nil"/>
              <w:right w:val="nil"/>
              <w:between w:val="nil"/>
            </w:pBdr>
            <w:rPr>
              <w:rFonts w:ascii="Cambria" w:eastAsia="Cambria" w:hAnsi="Cambria" w:cs="Cambria"/>
              <w:smallCaps/>
              <w:color w:val="4E4342"/>
              <w:sz w:val="18"/>
              <w:szCs w:val="18"/>
            </w:rPr>
          </w:pPr>
        </w:p>
      </w:tc>
    </w:tr>
    <w:tr w:rsidR="00FF60CA" w14:paraId="38E951A8" w14:textId="77777777">
      <w:trPr>
        <w:trHeight w:val="221"/>
      </w:trPr>
      <w:tc>
        <w:tcPr>
          <w:tcW w:w="9469" w:type="dxa"/>
          <w:shd w:val="clear" w:color="auto" w:fill="auto"/>
        </w:tcPr>
        <w:p w14:paraId="4BEC0785" w14:textId="77777777" w:rsidR="00FF60CA" w:rsidRDefault="00FF60CA">
          <w:pPr>
            <w:pBdr>
              <w:top w:val="nil"/>
              <w:left w:val="nil"/>
              <w:bottom w:val="nil"/>
              <w:right w:val="nil"/>
              <w:between w:val="nil"/>
            </w:pBdr>
            <w:rPr>
              <w:rFonts w:ascii="Cambria" w:eastAsia="Cambria" w:hAnsi="Cambria" w:cs="Cambria"/>
              <w:smallCaps/>
              <w:color w:val="4E4342"/>
              <w:sz w:val="18"/>
              <w:szCs w:val="18"/>
            </w:rPr>
          </w:pPr>
        </w:p>
      </w:tc>
    </w:tr>
    <w:tr w:rsidR="00FF60CA" w14:paraId="7CC31977" w14:textId="77777777">
      <w:trPr>
        <w:trHeight w:val="221"/>
      </w:trPr>
      <w:tc>
        <w:tcPr>
          <w:tcW w:w="9469" w:type="dxa"/>
          <w:shd w:val="clear" w:color="auto" w:fill="auto"/>
        </w:tcPr>
        <w:p w14:paraId="69EE79CA" w14:textId="77777777" w:rsidR="00FF60CA" w:rsidRDefault="00FF60CA">
          <w:pPr>
            <w:pBdr>
              <w:top w:val="nil"/>
              <w:left w:val="nil"/>
              <w:bottom w:val="nil"/>
              <w:right w:val="nil"/>
              <w:between w:val="nil"/>
            </w:pBdr>
            <w:rPr>
              <w:rFonts w:ascii="Cambria" w:eastAsia="Cambria" w:hAnsi="Cambria" w:cs="Cambria"/>
              <w:smallCaps/>
              <w:color w:val="4E4342"/>
              <w:sz w:val="18"/>
              <w:szCs w:val="18"/>
            </w:rPr>
          </w:pPr>
        </w:p>
      </w:tc>
    </w:tr>
    <w:tr w:rsidR="00FF60CA" w14:paraId="2BB576FA" w14:textId="77777777">
      <w:trPr>
        <w:trHeight w:val="221"/>
      </w:trPr>
      <w:tc>
        <w:tcPr>
          <w:tcW w:w="9469" w:type="dxa"/>
          <w:shd w:val="clear" w:color="auto" w:fill="auto"/>
        </w:tcPr>
        <w:p w14:paraId="63B4D753" w14:textId="77777777" w:rsidR="00FF60CA" w:rsidRDefault="00FF60CA">
          <w:pPr>
            <w:pBdr>
              <w:top w:val="nil"/>
              <w:left w:val="nil"/>
              <w:bottom w:val="nil"/>
              <w:right w:val="nil"/>
              <w:between w:val="nil"/>
            </w:pBdr>
            <w:rPr>
              <w:rFonts w:ascii="Cambria" w:eastAsia="Cambria" w:hAnsi="Cambria" w:cs="Cambria"/>
              <w:smallCaps/>
              <w:color w:val="4E4342"/>
              <w:sz w:val="18"/>
              <w:szCs w:val="18"/>
            </w:rPr>
          </w:pPr>
        </w:p>
      </w:tc>
    </w:tr>
  </w:tbl>
  <w:p w14:paraId="6BA216E8" w14:textId="77777777" w:rsidR="00FF60CA" w:rsidRDefault="00DE29B3">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w:t>
    </w:r>
  </w:p>
  <w:p w14:paraId="4455A410" w14:textId="77777777" w:rsidR="00FF60CA" w:rsidRDefault="00FF60CA">
    <w:pPr>
      <w:pBdr>
        <w:top w:val="nil"/>
        <w:left w:val="nil"/>
        <w:bottom w:val="nil"/>
        <w:right w:val="nil"/>
        <w:between w:val="nil"/>
      </w:pBdr>
      <w:tabs>
        <w:tab w:val="right" w:pos="9412"/>
      </w:tabs>
      <w:rPr>
        <w:rFonts w:ascii="Cambria" w:eastAsia="Cambria" w:hAnsi="Cambria" w:cs="Cambria"/>
        <w:color w:val="4E434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F7EF6"/>
    <w:multiLevelType w:val="multilevel"/>
    <w:tmpl w:val="CCEC0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042CF3"/>
    <w:multiLevelType w:val="hybridMultilevel"/>
    <w:tmpl w:val="C0A614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C1BCD"/>
    <w:multiLevelType w:val="multilevel"/>
    <w:tmpl w:val="7F2C3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C650C9"/>
    <w:multiLevelType w:val="multilevel"/>
    <w:tmpl w:val="F5B82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AE32D8"/>
    <w:multiLevelType w:val="hybridMultilevel"/>
    <w:tmpl w:val="073A89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825B4"/>
    <w:multiLevelType w:val="multilevel"/>
    <w:tmpl w:val="63C63D74"/>
    <w:lvl w:ilvl="0">
      <w:start w:val="1"/>
      <w:numFmt w:val="decimal"/>
      <w:lvlText w:val="%1."/>
      <w:lvlJc w:val="left"/>
      <w:pPr>
        <w:ind w:left="0" w:firstLine="0"/>
      </w:pPr>
      <w:rPr>
        <w:rFonts w:ascii="Cambria" w:eastAsia="Cambria" w:hAnsi="Cambria" w:cs="Cambria"/>
        <w:b w:val="0"/>
        <w:i w:val="0"/>
        <w:smallCaps/>
        <w:strike w:val="0"/>
        <w:color w:val="000000"/>
        <w:sz w:val="36"/>
        <w:szCs w:val="36"/>
        <w:vertAlign w:val="baseline"/>
      </w:rPr>
    </w:lvl>
    <w:lvl w:ilvl="1">
      <w:start w:val="1"/>
      <w:numFmt w:val="decimal"/>
      <w:lvlText w:val="%1.%2"/>
      <w:lvlJc w:val="left"/>
      <w:pPr>
        <w:ind w:left="0" w:firstLine="0"/>
      </w:pPr>
      <w:rPr>
        <w:rFonts w:ascii="Cambria" w:eastAsia="Cambria" w:hAnsi="Cambria" w:cs="Cambria"/>
        <w:b/>
        <w:i w:val="0"/>
        <w:smallCaps/>
        <w:strike w:val="0"/>
        <w:color w:val="008000"/>
        <w:sz w:val="20"/>
        <w:szCs w:val="20"/>
        <w:u w:val="none"/>
        <w:vertAlign w:val="baseline"/>
      </w:rPr>
    </w:lvl>
    <w:lvl w:ilvl="2">
      <w:start w:val="1"/>
      <w:numFmt w:val="decimal"/>
      <w:lvlText w:val="%1.%2.%3"/>
      <w:lvlJc w:val="left"/>
      <w:pPr>
        <w:ind w:left="0" w:firstLine="0"/>
      </w:pPr>
      <w:rPr>
        <w:rFonts w:ascii="Cambria" w:eastAsia="Cambria" w:hAnsi="Cambria" w:cs="Cambria"/>
        <w:b w:val="0"/>
        <w:i w:val="0"/>
        <w:smallCaps/>
        <w:strike w:val="0"/>
        <w:color w:val="000000"/>
        <w:vertAlign w:val="baseline"/>
      </w:rPr>
    </w:lvl>
    <w:lvl w:ilvl="3">
      <w:start w:val="1"/>
      <w:numFmt w:val="decimal"/>
      <w:lvlText w:val="%1.%2.%3.%4"/>
      <w:lvlJc w:val="left"/>
      <w:pPr>
        <w:ind w:left="0" w:firstLine="0"/>
      </w:pPr>
      <w:rPr>
        <w:rFonts w:ascii="Century Gothic" w:eastAsia="Century Gothic" w:hAnsi="Century Gothic" w:cs="Century Gothic"/>
        <w:b/>
        <w:i w:val="0"/>
        <w:smallCaps w:val="0"/>
        <w:strike w:val="0"/>
        <w:color w:val="000000"/>
        <w:vertAlign w:val="baseline"/>
      </w:rPr>
    </w:lvl>
    <w:lvl w:ilvl="4">
      <w:start w:val="1"/>
      <w:numFmt w:val="decimal"/>
      <w:lvlText w:val="%1.%2.%3.%4.%5"/>
      <w:lvlJc w:val="left"/>
      <w:pPr>
        <w:ind w:left="0" w:firstLine="0"/>
      </w:pPr>
      <w:rPr>
        <w:rFonts w:ascii="Century Gothic" w:eastAsia="Century Gothic" w:hAnsi="Century Gothic" w:cs="Century Gothic"/>
        <w:b/>
        <w:i w:val="0"/>
        <w:smallCaps/>
        <w:strike w:val="0"/>
        <w:color w:val="000000"/>
        <w:sz w:val="19"/>
        <w:szCs w:val="19"/>
        <w:vertAlign w:val="baseline"/>
      </w:rPr>
    </w:lvl>
    <w:lvl w:ilvl="5">
      <w:start w:val="1"/>
      <w:numFmt w:val="decimal"/>
      <w:lvlText w:val="%1.%2.%3.%4.%5.%6"/>
      <w:lvlJc w:val="left"/>
      <w:pPr>
        <w:ind w:left="0" w:firstLine="0"/>
      </w:pPr>
      <w:rPr>
        <w:rFonts w:ascii="Century Gothic" w:eastAsia="Century Gothic" w:hAnsi="Century Gothic" w:cs="Century Gothic"/>
        <w:b/>
        <w:i w:val="0"/>
        <w:smallCaps/>
        <w:sz w:val="19"/>
        <w:szCs w:val="19"/>
      </w:rPr>
    </w:lvl>
    <w:lvl w:ilvl="6">
      <w:start w:val="1"/>
      <w:numFmt w:val="decimal"/>
      <w:lvlText w:val="%1.%2.%3.%4.%5.%6.%7"/>
      <w:lvlJc w:val="left"/>
      <w:pPr>
        <w:ind w:left="0" w:firstLine="0"/>
      </w:pPr>
      <w:rPr>
        <w:rFonts w:ascii="Century Gothic" w:eastAsia="Century Gothic" w:hAnsi="Century Gothic" w:cs="Century Gothic"/>
        <w:b/>
        <w:i w:val="0"/>
        <w:smallCaps/>
        <w:sz w:val="19"/>
        <w:szCs w:val="19"/>
      </w:rPr>
    </w:lvl>
    <w:lvl w:ilvl="7">
      <w:start w:val="1"/>
      <w:numFmt w:val="decimal"/>
      <w:lvlText w:val="%1.%2.%3.%4.%5.%6.%7.%8"/>
      <w:lvlJc w:val="left"/>
      <w:pPr>
        <w:ind w:left="0" w:firstLine="0"/>
      </w:pPr>
      <w:rPr>
        <w:rFonts w:ascii="Century Gothic" w:eastAsia="Century Gothic" w:hAnsi="Century Gothic" w:cs="Century Gothic"/>
        <w:b/>
        <w:i w:val="0"/>
        <w:sz w:val="19"/>
        <w:szCs w:val="19"/>
      </w:rPr>
    </w:lvl>
    <w:lvl w:ilvl="8">
      <w:start w:val="1"/>
      <w:numFmt w:val="decimal"/>
      <w:lvlText w:val="%1.%2.%3.%4.%5.%6.%7.%8.%9"/>
      <w:lvlJc w:val="left"/>
      <w:pPr>
        <w:ind w:left="0" w:firstLine="0"/>
      </w:pPr>
      <w:rPr>
        <w:rFonts w:ascii="Century Gothic" w:eastAsia="Century Gothic" w:hAnsi="Century Gothic" w:cs="Century Gothic"/>
        <w:b/>
        <w:i w:val="0"/>
        <w:smallCaps/>
        <w:sz w:val="19"/>
        <w:szCs w:val="19"/>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0CA"/>
    <w:rsid w:val="004A0268"/>
    <w:rsid w:val="00610696"/>
    <w:rsid w:val="00614113"/>
    <w:rsid w:val="00881351"/>
    <w:rsid w:val="009667F3"/>
    <w:rsid w:val="00CA46CC"/>
    <w:rsid w:val="00D16CF9"/>
    <w:rsid w:val="00DE29B3"/>
    <w:rsid w:val="00F1401A"/>
    <w:rsid w:val="00F47E29"/>
    <w:rsid w:val="00FF6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3735"/>
  <w15:docId w15:val="{45ED1F01-D8D9-46F1-91BD-569B52BD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tabs>
        <w:tab w:val="left" w:pos="567"/>
      </w:tabs>
      <w:spacing w:before="160" w:after="480"/>
      <w:outlineLvl w:val="0"/>
    </w:pPr>
    <w:rPr>
      <w:rFonts w:ascii="Century Gothic" w:eastAsia="Century Gothic" w:hAnsi="Century Gothic" w:cs="Century Gothic"/>
      <w:smallCaps/>
      <w:sz w:val="36"/>
      <w:szCs w:val="36"/>
    </w:rPr>
  </w:style>
  <w:style w:type="paragraph" w:styleId="Heading2">
    <w:name w:val="heading 2"/>
    <w:basedOn w:val="Normal"/>
    <w:next w:val="Normal"/>
    <w:pPr>
      <w:keepNext/>
      <w:keepLines/>
      <w:spacing w:before="454" w:after="227"/>
      <w:outlineLvl w:val="1"/>
    </w:pPr>
    <w:rPr>
      <w:rFonts w:ascii="Century Gothic" w:eastAsia="Century Gothic" w:hAnsi="Century Gothic" w:cs="Century Gothic"/>
      <w:b/>
      <w:smallCaps/>
      <w:color w:val="FA110C"/>
    </w:rPr>
  </w:style>
  <w:style w:type="paragraph" w:styleId="Heading3">
    <w:name w:val="heading 3"/>
    <w:basedOn w:val="Normal"/>
    <w:next w:val="Normal"/>
    <w:pPr>
      <w:keepNext/>
      <w:keepLines/>
      <w:spacing w:before="160" w:after="80"/>
      <w:outlineLvl w:val="2"/>
    </w:pPr>
    <w:rPr>
      <w:rFonts w:ascii="Century Gothic" w:eastAsia="Century Gothic" w:hAnsi="Century Gothic" w:cs="Century Gothic"/>
      <w:b/>
      <w:smallCaps/>
    </w:rPr>
  </w:style>
  <w:style w:type="paragraph" w:styleId="Heading4">
    <w:name w:val="heading 4"/>
    <w:basedOn w:val="Normal"/>
    <w:next w:val="Normal"/>
    <w:pPr>
      <w:keepNext/>
      <w:keepLines/>
      <w:spacing w:before="160" w:after="80"/>
      <w:outlineLvl w:val="3"/>
    </w:pPr>
    <w:rPr>
      <w:rFonts w:ascii="Century Gothic" w:eastAsia="Century Gothic" w:hAnsi="Century Gothic" w:cs="Century Gothic"/>
      <w:b/>
      <w:smallCaps/>
    </w:rPr>
  </w:style>
  <w:style w:type="paragraph" w:styleId="Heading5">
    <w:name w:val="heading 5"/>
    <w:basedOn w:val="Normal"/>
    <w:next w:val="Normal"/>
    <w:pPr>
      <w:keepNext/>
      <w:keepLines/>
      <w:spacing w:before="160" w:after="80"/>
      <w:outlineLvl w:val="4"/>
    </w:pPr>
    <w:rPr>
      <w:rFonts w:ascii="Century Gothic" w:eastAsia="Century Gothic" w:hAnsi="Century Gothic" w:cs="Century Gothic"/>
      <w:b/>
      <w:smallCaps/>
    </w:rPr>
  </w:style>
  <w:style w:type="paragraph" w:styleId="Heading6">
    <w:name w:val="heading 6"/>
    <w:basedOn w:val="Normal"/>
    <w:next w:val="Normal"/>
    <w:pPr>
      <w:keepNext/>
      <w:keepLines/>
      <w:spacing w:before="160" w:after="80"/>
      <w:outlineLvl w:val="5"/>
    </w:pPr>
    <w:rPr>
      <w:rFonts w:ascii="Century Gothic" w:eastAsia="Century Gothic" w:hAnsi="Century Gothic" w:cs="Century Gothic"/>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b/>
    </w:rPr>
  </w:style>
  <w:style w:type="paragraph" w:styleId="Subtitle">
    <w:name w:val="Subtitle"/>
    <w:basedOn w:val="Normal"/>
    <w:next w:val="Normal"/>
    <w:pPr>
      <w:keepNext/>
      <w:keepLines/>
      <w:spacing w:before="454" w:after="227"/>
    </w:pPr>
    <w:rPr>
      <w:rFonts w:ascii="Century Gothic" w:eastAsia="Century Gothic" w:hAnsi="Century Gothic" w:cs="Century Gothic"/>
      <w:b/>
      <w:smallCaps/>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Verdana" w:eastAsia="Verdana" w:hAnsi="Verdana" w:cs="Verdana"/>
      <w:b/>
      <w:sz w:val="22"/>
      <w:szCs w:val="22"/>
    </w:rPr>
    <w:tblPr>
      <w:tblStyleRowBandSize w:val="1"/>
      <w:tblStyleColBandSize w:val="1"/>
      <w:tblCellMar>
        <w:left w:w="115" w:type="dxa"/>
        <w:right w:w="115" w:type="dxa"/>
      </w:tblCellMar>
    </w:tblPr>
    <w:tcPr>
      <w:shd w:val="clear" w:color="auto" w:fill="DAE4DF"/>
    </w:tcPr>
  </w:style>
  <w:style w:type="table" w:customStyle="1" w:styleId="a2">
    <w:basedOn w:val="TableNormal"/>
    <w:tblPr>
      <w:tblStyleRowBandSize w:val="1"/>
      <w:tblStyleColBandSize w:val="1"/>
      <w:tblCellMar>
        <w:left w:w="0" w:type="dxa"/>
        <w:right w:w="2835" w:type="dxa"/>
      </w:tblCellMar>
    </w:tblPr>
  </w:style>
  <w:style w:type="table" w:customStyle="1" w:styleId="a3">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F1401A"/>
    <w:pPr>
      <w:ind w:left="720"/>
      <w:contextualSpacing/>
    </w:pPr>
    <w:rPr>
      <w:rFonts w:asciiTheme="minorHAnsi" w:eastAsiaTheme="minorHAnsi" w:hAnsiTheme="minorHAnsi" w:cstheme="minorBidi"/>
      <w:sz w:val="24"/>
      <w:szCs w:val="24"/>
      <w:lang w:eastAsia="en-US"/>
    </w:rPr>
  </w:style>
  <w:style w:type="character" w:styleId="Strong">
    <w:name w:val="Strong"/>
    <w:basedOn w:val="DefaultParagraphFont"/>
    <w:uiPriority w:val="22"/>
    <w:qFormat/>
    <w:rsid w:val="00F1401A"/>
    <w:rPr>
      <w:b/>
      <w:bCs/>
    </w:rPr>
  </w:style>
  <w:style w:type="character" w:styleId="Hyperlink">
    <w:name w:val="Hyperlink"/>
    <w:basedOn w:val="DefaultParagraphFont"/>
    <w:uiPriority w:val="99"/>
    <w:unhideWhenUsed/>
    <w:rsid w:val="00881351"/>
    <w:rPr>
      <w:color w:val="0000FF" w:themeColor="hyperlink"/>
      <w:u w:val="single"/>
    </w:rPr>
  </w:style>
  <w:style w:type="character" w:styleId="UnresolvedMention">
    <w:name w:val="Unresolved Mention"/>
    <w:basedOn w:val="DefaultParagraphFont"/>
    <w:uiPriority w:val="99"/>
    <w:semiHidden/>
    <w:unhideWhenUsed/>
    <w:rsid w:val="00881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w.fox@brightongirls.gdst.net" TargetMode="External"/><Relationship Id="rId18" Type="http://schemas.openxmlformats.org/officeDocument/2006/relationships/hyperlink" Target="mailto:n.scotcher@brightongirls.gdst.net" TargetMode="External"/><Relationship Id="rId26" Type="http://schemas.openxmlformats.org/officeDocument/2006/relationships/hyperlink" Target="mailto:l.comerford@brightongirls.gdst.net" TargetMode="External"/><Relationship Id="rId3" Type="http://schemas.openxmlformats.org/officeDocument/2006/relationships/settings" Target="settings.xml"/><Relationship Id="rId21" Type="http://schemas.openxmlformats.org/officeDocument/2006/relationships/hyperlink" Target="mailto:c.hart@brightongirls.gdst.net"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m.bournon@brightongirls.gdst.net" TargetMode="External"/><Relationship Id="rId25" Type="http://schemas.openxmlformats.org/officeDocument/2006/relationships/hyperlink" Target="mailto:h.hausdoerfer@brightongirls.gdst.ne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20a.cardownieclare@brightongirls.gdst.net" TargetMode="External"/><Relationship Id="rId20" Type="http://schemas.openxmlformats.org/officeDocument/2006/relationships/hyperlink" Target="mailto:c.hart@brightongirls.gdst.net" TargetMode="External"/><Relationship Id="rId29" Type="http://schemas.openxmlformats.org/officeDocument/2006/relationships/hyperlink" Target="mailto:s.honeycombe@brightongirls.gdst.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v.zinola@brightongirls.gdst.net" TargetMode="Externa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20a.cardownieclare@brightongirls.gdst.net" TargetMode="External"/><Relationship Id="rId23" Type="http://schemas.openxmlformats.org/officeDocument/2006/relationships/hyperlink" Target="mailto:v.zinola@brightongirls.gdst.net" TargetMode="External"/><Relationship Id="rId28" Type="http://schemas.openxmlformats.org/officeDocument/2006/relationships/hyperlink" Target="mailto:p.pointon@brightongirls.gdst.net" TargetMode="External"/><Relationship Id="rId10" Type="http://schemas.openxmlformats.org/officeDocument/2006/relationships/footer" Target="footer2.xml"/><Relationship Id="rId19" Type="http://schemas.openxmlformats.org/officeDocument/2006/relationships/hyperlink" Target="mailto:n.scotcher@brightongirls.gdst.net"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l.comerford@brightongirls.gdst.net" TargetMode="External"/><Relationship Id="rId22" Type="http://schemas.openxmlformats.org/officeDocument/2006/relationships/hyperlink" Target="mailto:w.fox@brightongirls.gdst.net" TargetMode="External"/><Relationship Id="rId27" Type="http://schemas.openxmlformats.org/officeDocument/2006/relationships/hyperlink" Target="mailto:j.blacker@brightongirls.gdst.net" TargetMode="External"/><Relationship Id="rId30" Type="http://schemas.openxmlformats.org/officeDocument/2006/relationships/hyperlink" Target="mailto:n.edwards@brightongirls.gdst.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4551</Words>
  <Characters>25945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Girls' Day School Trust</Company>
  <LinksUpToDate>false</LinksUpToDate>
  <CharactersWithSpaces>30436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Wendy (BRI) Staff</dc:creator>
  <cp:lastModifiedBy>Fox, Wendy (BRI) Staff</cp:lastModifiedBy>
  <cp:revision>2</cp:revision>
  <dcterms:created xsi:type="dcterms:W3CDTF">2020-12-03T12:00:00Z</dcterms:created>
  <dcterms:modified xsi:type="dcterms:W3CDTF">2020-12-03T12:00:00Z</dcterms:modified>
</cp:coreProperties>
</file>